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869"/>
      </w:tblGrid>
      <w:tr w:rsidR="007707A0" w:rsidRPr="007707A0" w:rsidTr="002A376F">
        <w:tc>
          <w:tcPr>
            <w:tcW w:w="4869" w:type="dxa"/>
            <w:shd w:val="clear" w:color="auto" w:fill="000000" w:themeFill="text1"/>
          </w:tcPr>
          <w:p w:rsidR="00BD0DFC" w:rsidRPr="007707A0" w:rsidRDefault="007707A0" w:rsidP="007707A0">
            <w:pPr>
              <w:jc w:val="both"/>
              <w:rPr>
                <w:rFonts w:cstheme="minorHAnsi"/>
                <w:b/>
              </w:rPr>
            </w:pPr>
            <w:r w:rsidRPr="007707A0">
              <w:rPr>
                <w:rFonts w:cstheme="minorHAnsi"/>
                <w:b/>
              </w:rPr>
              <w:t xml:space="preserve">Stave </w:t>
            </w:r>
            <w:r w:rsidR="002A376F">
              <w:rPr>
                <w:rFonts w:cstheme="minorHAnsi"/>
                <w:b/>
              </w:rPr>
              <w:t>Five</w:t>
            </w:r>
          </w:p>
        </w:tc>
      </w:tr>
    </w:tbl>
    <w:p w:rsidR="00E762EB" w:rsidRPr="002A376F" w:rsidRDefault="002A376F" w:rsidP="007707A0">
      <w:pPr>
        <w:jc w:val="both"/>
        <w:rPr>
          <w:rFonts w:cstheme="minorHAnsi"/>
          <w:i/>
          <w:shd w:val="clear" w:color="auto" w:fill="FFFFFF"/>
        </w:rPr>
      </w:pPr>
      <w:r w:rsidRPr="002A376F">
        <w:rPr>
          <w:rFonts w:cstheme="minorHAnsi"/>
          <w:i/>
          <w:shd w:val="clear" w:color="auto" w:fill="FFFFFF"/>
        </w:rPr>
        <w:t>Scrooge wakes up in his bedroom and joyfully repeats his vow to live from the lessons of the three ghosts. He runs around his house and then outside, where church bells ring. A boy tells him it is Christmas Day, and Scrooge realizes that the ghosts visited him all in one night. Scrooge buys a prize turkey and sends it to </w:t>
      </w:r>
      <w:hyperlink r:id="rId8" w:anchor="bob-cratchit" w:history="1">
        <w:r w:rsidRPr="002A376F">
          <w:rPr>
            <w:rFonts w:cstheme="minorHAnsi"/>
            <w:i/>
            <w:bdr w:val="none" w:sz="0" w:space="0" w:color="auto" w:frame="1"/>
            <w:shd w:val="clear" w:color="auto" w:fill="FFFFFF"/>
          </w:rPr>
          <w:t>Bob Cratchit</w:t>
        </w:r>
      </w:hyperlink>
      <w:r w:rsidRPr="002A376F">
        <w:rPr>
          <w:rFonts w:cstheme="minorHAnsi"/>
          <w:i/>
          <w:shd w:val="clear" w:color="auto" w:fill="FFFFFF"/>
        </w:rPr>
        <w:t>'s house.</w:t>
      </w:r>
    </w:p>
    <w:p w:rsidR="00E762EB" w:rsidRPr="00E762EB" w:rsidRDefault="002A376F" w:rsidP="00E762EB">
      <w:pPr>
        <w:pStyle w:val="ListParagraph"/>
        <w:numPr>
          <w:ilvl w:val="0"/>
          <w:numId w:val="5"/>
        </w:numPr>
        <w:jc w:val="both"/>
        <w:rPr>
          <w:rFonts w:cstheme="minorHAnsi"/>
          <w:b/>
          <w:shd w:val="clear" w:color="auto" w:fill="FFFFFF"/>
        </w:rPr>
      </w:pPr>
      <w:r>
        <w:rPr>
          <w:noProof/>
        </w:rPr>
        <w:drawing>
          <wp:anchor distT="0" distB="0" distL="114300" distR="114300" simplePos="0" relativeHeight="251658240" behindDoc="0" locked="0" layoutInCell="1" allowOverlap="1">
            <wp:simplePos x="0" y="0"/>
            <wp:positionH relativeFrom="margin">
              <wp:posOffset>-122555</wp:posOffset>
            </wp:positionH>
            <wp:positionV relativeFrom="paragraph">
              <wp:posOffset>70651</wp:posOffset>
            </wp:positionV>
            <wp:extent cx="670560" cy="67056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62EB">
        <w:rPr>
          <w:rFonts w:cstheme="minorHAnsi"/>
          <w:b/>
          <w:shd w:val="clear" w:color="auto" w:fill="FFFFFF"/>
        </w:rPr>
        <w:t>Consider the decluttered description of Scrooge. Think about how Dickens uses language to present Scrooge</w:t>
      </w:r>
      <w:r>
        <w:rPr>
          <w:rFonts w:cstheme="minorHAnsi"/>
          <w:b/>
          <w:shd w:val="clear" w:color="auto" w:fill="FFFFFF"/>
        </w:rPr>
        <w:t xml:space="preserve"> and how Scrooge has now changed</w:t>
      </w:r>
      <w:r w:rsidR="00E762EB">
        <w:rPr>
          <w:rFonts w:cstheme="minorHAnsi"/>
          <w:b/>
          <w:shd w:val="clear" w:color="auto" w:fill="FFFFFF"/>
        </w:rPr>
        <w:t>. Annotate around the description with your ideas.</w:t>
      </w:r>
    </w:p>
    <w:p w:rsidR="007707A0" w:rsidRDefault="007707A0" w:rsidP="007707A0">
      <w:pPr>
        <w:jc w:val="both"/>
        <w:rPr>
          <w:rFonts w:cstheme="minorHAnsi"/>
          <w:sz w:val="20"/>
          <w:szCs w:val="20"/>
        </w:rPr>
      </w:pPr>
    </w:p>
    <w:p w:rsidR="00E762EB" w:rsidRDefault="00E762EB" w:rsidP="00E762EB">
      <w:pPr>
        <w:spacing w:after="0" w:line="240" w:lineRule="auto"/>
        <w:rPr>
          <w:rFonts w:eastAsiaTheme="minorEastAsia" w:hAnsi="Calibri"/>
          <w:b/>
          <w:bCs/>
          <w:color w:val="000000" w:themeColor="text1"/>
          <w:kern w:val="24"/>
          <w:sz w:val="36"/>
          <w:szCs w:val="64"/>
          <w:lang w:eastAsia="en-GB"/>
        </w:rPr>
      </w:pPr>
    </w:p>
    <w:p w:rsidR="00E762EB" w:rsidRDefault="002A376F" w:rsidP="002A376F">
      <w:pPr>
        <w:spacing w:after="0" w:line="480" w:lineRule="auto"/>
        <w:rPr>
          <w:rFonts w:eastAsiaTheme="minorEastAsia" w:hAnsi="Calibri"/>
          <w:b/>
          <w:bCs/>
          <w:color w:val="000000" w:themeColor="text1"/>
          <w:kern w:val="24"/>
          <w:sz w:val="36"/>
          <w:szCs w:val="64"/>
          <w:lang w:eastAsia="en-GB"/>
        </w:rPr>
      </w:pPr>
      <w:r>
        <w:rPr>
          <w:rFonts w:eastAsiaTheme="minorEastAsia" w:hAnsi="Calibri"/>
          <w:b/>
          <w:bCs/>
          <w:color w:val="000000" w:themeColor="text1"/>
          <w:kern w:val="24"/>
          <w:sz w:val="36"/>
          <w:szCs w:val="64"/>
          <w:lang w:eastAsia="en-GB"/>
        </w:rPr>
        <w:t>I am</w:t>
      </w:r>
    </w:p>
    <w:p w:rsidR="002A376F" w:rsidRDefault="002A376F" w:rsidP="002A376F">
      <w:pPr>
        <w:spacing w:after="0" w:line="480" w:lineRule="auto"/>
        <w:rPr>
          <w:rFonts w:eastAsiaTheme="minorEastAsia" w:hAnsi="Calibri"/>
          <w:b/>
          <w:bCs/>
          <w:color w:val="000000" w:themeColor="text1"/>
          <w:kern w:val="24"/>
          <w:sz w:val="36"/>
          <w:szCs w:val="64"/>
          <w:lang w:eastAsia="en-GB"/>
        </w:rPr>
      </w:pPr>
      <w:r>
        <w:rPr>
          <w:rFonts w:eastAsiaTheme="minorEastAsia" w:hAnsi="Calibri"/>
          <w:b/>
          <w:bCs/>
          <w:color w:val="000000" w:themeColor="text1"/>
          <w:kern w:val="24"/>
          <w:sz w:val="36"/>
          <w:szCs w:val="64"/>
          <w:lang w:eastAsia="en-GB"/>
        </w:rPr>
        <w:t>Light as a feather</w:t>
      </w:r>
    </w:p>
    <w:p w:rsidR="002A376F" w:rsidRDefault="002A376F" w:rsidP="002A376F">
      <w:pPr>
        <w:spacing w:after="0" w:line="480" w:lineRule="auto"/>
        <w:rPr>
          <w:rFonts w:eastAsiaTheme="minorEastAsia" w:hAnsi="Calibri"/>
          <w:b/>
          <w:bCs/>
          <w:color w:val="000000" w:themeColor="text1"/>
          <w:kern w:val="24"/>
          <w:sz w:val="36"/>
          <w:szCs w:val="64"/>
          <w:lang w:eastAsia="en-GB"/>
        </w:rPr>
      </w:pPr>
      <w:r>
        <w:rPr>
          <w:rFonts w:eastAsiaTheme="minorEastAsia" w:hAnsi="Calibri"/>
          <w:b/>
          <w:bCs/>
          <w:color w:val="000000" w:themeColor="text1"/>
          <w:kern w:val="24"/>
          <w:sz w:val="36"/>
          <w:szCs w:val="64"/>
          <w:lang w:eastAsia="en-GB"/>
        </w:rPr>
        <w:t>Happy as an angel</w:t>
      </w:r>
    </w:p>
    <w:p w:rsidR="002A376F" w:rsidRDefault="002A376F" w:rsidP="002A376F">
      <w:pPr>
        <w:spacing w:after="0" w:line="480" w:lineRule="auto"/>
        <w:rPr>
          <w:rFonts w:eastAsiaTheme="minorEastAsia" w:hAnsi="Calibri"/>
          <w:b/>
          <w:bCs/>
          <w:color w:val="000000" w:themeColor="text1"/>
          <w:kern w:val="24"/>
          <w:sz w:val="36"/>
          <w:szCs w:val="64"/>
          <w:lang w:eastAsia="en-GB"/>
        </w:rPr>
      </w:pPr>
      <w:r>
        <w:rPr>
          <w:rFonts w:eastAsiaTheme="minorEastAsia" w:hAnsi="Calibri"/>
          <w:b/>
          <w:bCs/>
          <w:color w:val="000000" w:themeColor="text1"/>
          <w:kern w:val="24"/>
          <w:sz w:val="36"/>
          <w:szCs w:val="64"/>
          <w:lang w:eastAsia="en-GB"/>
        </w:rPr>
        <w:t>Merry as a schoolboy</w:t>
      </w:r>
    </w:p>
    <w:p w:rsidR="002A376F" w:rsidRDefault="002A376F" w:rsidP="002A376F">
      <w:pPr>
        <w:spacing w:after="0" w:line="480" w:lineRule="auto"/>
        <w:rPr>
          <w:rFonts w:eastAsiaTheme="minorEastAsia" w:hAnsi="Calibri"/>
          <w:b/>
          <w:bCs/>
          <w:color w:val="000000" w:themeColor="text1"/>
          <w:kern w:val="24"/>
          <w:sz w:val="36"/>
          <w:szCs w:val="64"/>
          <w:lang w:eastAsia="en-GB"/>
        </w:rPr>
      </w:pPr>
      <w:r>
        <w:rPr>
          <w:rFonts w:eastAsiaTheme="minorEastAsia" w:hAnsi="Calibri"/>
          <w:b/>
          <w:bCs/>
          <w:color w:val="000000" w:themeColor="text1"/>
          <w:kern w:val="24"/>
          <w:sz w:val="36"/>
          <w:szCs w:val="64"/>
          <w:lang w:eastAsia="en-GB"/>
        </w:rPr>
        <w:t>Frisking round the fireplace</w:t>
      </w:r>
    </w:p>
    <w:p w:rsidR="002A376F" w:rsidRDefault="002A376F" w:rsidP="002A376F">
      <w:pPr>
        <w:spacing w:after="0" w:line="480" w:lineRule="auto"/>
        <w:rPr>
          <w:rFonts w:eastAsiaTheme="minorEastAsia" w:hAnsi="Calibri"/>
          <w:b/>
          <w:bCs/>
          <w:color w:val="000000" w:themeColor="text1"/>
          <w:kern w:val="24"/>
          <w:sz w:val="36"/>
          <w:szCs w:val="64"/>
          <w:lang w:eastAsia="en-GB"/>
        </w:rPr>
      </w:pPr>
      <w:r>
        <w:rPr>
          <w:rFonts w:eastAsiaTheme="minorEastAsia" w:hAnsi="Calibri"/>
          <w:b/>
          <w:bCs/>
          <w:color w:val="000000" w:themeColor="text1"/>
          <w:kern w:val="24"/>
          <w:sz w:val="36"/>
          <w:szCs w:val="64"/>
          <w:lang w:eastAsia="en-GB"/>
        </w:rPr>
        <w:t>A splendid laugh</w:t>
      </w:r>
    </w:p>
    <w:p w:rsidR="002A376F" w:rsidRDefault="002A376F" w:rsidP="002A376F">
      <w:pPr>
        <w:spacing w:after="0" w:line="480" w:lineRule="auto"/>
        <w:rPr>
          <w:rFonts w:eastAsiaTheme="minorEastAsia" w:hAnsi="Calibri"/>
          <w:b/>
          <w:bCs/>
          <w:color w:val="000000" w:themeColor="text1"/>
          <w:kern w:val="24"/>
          <w:sz w:val="36"/>
          <w:szCs w:val="64"/>
          <w:lang w:eastAsia="en-GB"/>
        </w:rPr>
      </w:pPr>
      <w:r>
        <w:rPr>
          <w:rFonts w:eastAsiaTheme="minorEastAsia" w:hAnsi="Calibri"/>
          <w:b/>
          <w:bCs/>
          <w:color w:val="000000" w:themeColor="text1"/>
          <w:kern w:val="24"/>
          <w:sz w:val="36"/>
          <w:szCs w:val="64"/>
          <w:lang w:eastAsia="en-GB"/>
        </w:rPr>
        <w:t>A most illustrious laugh</w:t>
      </w:r>
    </w:p>
    <w:p w:rsidR="002A376F" w:rsidRDefault="002A376F" w:rsidP="002A376F">
      <w:pPr>
        <w:spacing w:after="0" w:line="480" w:lineRule="auto"/>
        <w:rPr>
          <w:rFonts w:eastAsiaTheme="minorEastAsia" w:hAnsi="Calibri"/>
          <w:b/>
          <w:bCs/>
          <w:color w:val="000000" w:themeColor="text1"/>
          <w:kern w:val="24"/>
          <w:sz w:val="36"/>
          <w:szCs w:val="64"/>
          <w:lang w:eastAsia="en-GB"/>
        </w:rPr>
      </w:pPr>
      <w:r>
        <w:rPr>
          <w:rFonts w:eastAsiaTheme="minorEastAsia" w:hAnsi="Calibri"/>
          <w:b/>
          <w:bCs/>
          <w:color w:val="000000" w:themeColor="text1"/>
          <w:kern w:val="24"/>
          <w:sz w:val="36"/>
          <w:szCs w:val="64"/>
          <w:lang w:eastAsia="en-GB"/>
        </w:rPr>
        <w:t>I’m quite a baby</w:t>
      </w:r>
    </w:p>
    <w:p w:rsidR="002A376F" w:rsidRDefault="002A376F" w:rsidP="002A376F">
      <w:pPr>
        <w:spacing w:after="0" w:line="480" w:lineRule="auto"/>
        <w:rPr>
          <w:rFonts w:eastAsiaTheme="minorEastAsia" w:hAnsi="Calibri"/>
          <w:b/>
          <w:bCs/>
          <w:color w:val="000000" w:themeColor="text1"/>
          <w:kern w:val="24"/>
          <w:sz w:val="36"/>
          <w:szCs w:val="64"/>
          <w:lang w:eastAsia="en-GB"/>
        </w:rPr>
      </w:pPr>
      <w:r>
        <w:rPr>
          <w:rFonts w:eastAsiaTheme="minorEastAsia" w:hAnsi="Calibri"/>
          <w:b/>
          <w:bCs/>
          <w:color w:val="000000" w:themeColor="text1"/>
          <w:kern w:val="24"/>
          <w:sz w:val="36"/>
          <w:szCs w:val="64"/>
          <w:lang w:eastAsia="en-GB"/>
        </w:rPr>
        <w:t>Glorious, glorious!</w:t>
      </w:r>
    </w:p>
    <w:p w:rsidR="002A376F" w:rsidRDefault="002A376F" w:rsidP="002A376F">
      <w:pPr>
        <w:spacing w:after="0" w:line="480" w:lineRule="auto"/>
        <w:rPr>
          <w:rFonts w:eastAsiaTheme="minorEastAsia" w:hAnsi="Calibri"/>
          <w:b/>
          <w:bCs/>
          <w:color w:val="000000" w:themeColor="text1"/>
          <w:kern w:val="24"/>
          <w:sz w:val="36"/>
          <w:szCs w:val="64"/>
          <w:lang w:eastAsia="en-GB"/>
        </w:rPr>
      </w:pPr>
      <w:r>
        <w:rPr>
          <w:rFonts w:eastAsiaTheme="minorEastAsia" w:hAnsi="Calibri"/>
          <w:b/>
          <w:bCs/>
          <w:color w:val="000000" w:themeColor="text1"/>
          <w:kern w:val="24"/>
          <w:sz w:val="36"/>
          <w:szCs w:val="64"/>
          <w:lang w:eastAsia="en-GB"/>
        </w:rPr>
        <w:t>Irresistibly pleasant</w:t>
      </w:r>
    </w:p>
    <w:p w:rsidR="00E762EB" w:rsidRDefault="00E762EB" w:rsidP="00E762EB">
      <w:pPr>
        <w:spacing w:after="0" w:line="360" w:lineRule="auto"/>
        <w:rPr>
          <w:rFonts w:ascii="Times New Roman" w:eastAsia="Times New Roman" w:hAnsi="Times New Roman" w:cs="Times New Roman"/>
          <w:sz w:val="12"/>
          <w:szCs w:val="24"/>
          <w:lang w:eastAsia="en-GB"/>
        </w:rPr>
      </w:pPr>
    </w:p>
    <w:p w:rsidR="00E762EB" w:rsidRDefault="00E762EB" w:rsidP="00E762EB">
      <w:pPr>
        <w:spacing w:after="0" w:line="360" w:lineRule="auto"/>
        <w:rPr>
          <w:rFonts w:ascii="Times New Roman" w:eastAsia="Times New Roman" w:hAnsi="Times New Roman" w:cs="Times New Roman"/>
          <w:sz w:val="12"/>
          <w:szCs w:val="24"/>
          <w:lang w:eastAsia="en-GB"/>
        </w:rPr>
      </w:pPr>
    </w:p>
    <w:p w:rsidR="00E762EB" w:rsidRPr="002A376F" w:rsidRDefault="002A376F" w:rsidP="002A376F">
      <w:pPr>
        <w:spacing w:after="0" w:line="240" w:lineRule="auto"/>
        <w:jc w:val="both"/>
        <w:rPr>
          <w:rFonts w:eastAsia="Times New Roman" w:cstheme="minorHAnsi"/>
          <w:i/>
          <w:sz w:val="20"/>
          <w:szCs w:val="20"/>
          <w:lang w:eastAsia="en-GB"/>
        </w:rPr>
      </w:pPr>
      <w:r w:rsidRPr="002A376F">
        <w:rPr>
          <w:rFonts w:cstheme="minorHAnsi"/>
          <w:i/>
          <w:sz w:val="20"/>
          <w:szCs w:val="20"/>
          <w:shd w:val="clear" w:color="auto" w:fill="FFFFFF"/>
        </w:rPr>
        <w:t>Scrooge dresses in his best clothing and walks in the crowds with a smile. He gives a great deal of money to the portly gentleman who had asked him for a charitable donation yesterday. Scrooge continues to walk through the city and happily talks with everyone he meets. He visits </w:t>
      </w:r>
      <w:hyperlink r:id="rId10" w:anchor="fred" w:history="1">
        <w:r w:rsidRPr="002A376F">
          <w:rPr>
            <w:rFonts w:cstheme="minorHAnsi"/>
            <w:i/>
            <w:sz w:val="20"/>
            <w:szCs w:val="20"/>
            <w:bdr w:val="none" w:sz="0" w:space="0" w:color="auto" w:frame="1"/>
            <w:shd w:val="clear" w:color="auto" w:fill="FFFFFF"/>
          </w:rPr>
          <w:t>Fred</w:t>
        </w:r>
      </w:hyperlink>
      <w:r w:rsidRPr="002A376F">
        <w:rPr>
          <w:rFonts w:cstheme="minorHAnsi"/>
          <w:i/>
          <w:sz w:val="20"/>
          <w:szCs w:val="20"/>
          <w:shd w:val="clear" w:color="auto" w:fill="FFFFFF"/>
        </w:rPr>
        <w:t>'s house and has a wonderful time at the party. The next morning, Scrooge gets to work early. When Cratchit comes in late, Scrooge pretends to reprimand him, then gives him a raise.</w:t>
      </w:r>
    </w:p>
    <w:p w:rsidR="002A376F" w:rsidRDefault="002A376F" w:rsidP="00E762EB">
      <w:pPr>
        <w:spacing w:after="0" w:line="360" w:lineRule="auto"/>
        <w:rPr>
          <w:rFonts w:ascii="Times New Roman" w:eastAsia="Times New Roman" w:hAnsi="Times New Roman" w:cs="Times New Roman"/>
          <w:sz w:val="12"/>
          <w:szCs w:val="24"/>
          <w:lang w:eastAsia="en-GB"/>
        </w:rPr>
      </w:pPr>
    </w:p>
    <w:p w:rsidR="00E762EB" w:rsidRPr="00E762EB" w:rsidRDefault="004F45D8" w:rsidP="00E762EB">
      <w:pPr>
        <w:pStyle w:val="ListParagraph"/>
        <w:numPr>
          <w:ilvl w:val="0"/>
          <w:numId w:val="5"/>
        </w:numPr>
        <w:spacing w:after="0" w:line="240" w:lineRule="auto"/>
        <w:jc w:val="both"/>
        <w:rPr>
          <w:rFonts w:cstheme="minorHAnsi"/>
          <w:b/>
          <w:color w:val="1E1D1D"/>
          <w:shd w:val="clear" w:color="auto" w:fill="FFFFFF"/>
        </w:rPr>
      </w:pPr>
      <w:r>
        <w:rPr>
          <w:noProof/>
        </w:rPr>
        <w:drawing>
          <wp:anchor distT="0" distB="0" distL="114300" distR="114300" simplePos="0" relativeHeight="251661312" behindDoc="0" locked="0" layoutInCell="1" allowOverlap="1" wp14:anchorId="2EF6801A" wp14:editId="419D2D74">
            <wp:simplePos x="0" y="0"/>
            <wp:positionH relativeFrom="column">
              <wp:align>left</wp:align>
            </wp:positionH>
            <wp:positionV relativeFrom="paragraph">
              <wp:posOffset>381</wp:posOffset>
            </wp:positionV>
            <wp:extent cx="451104" cy="451104"/>
            <wp:effectExtent l="0" t="0" r="635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1104" cy="4511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62EB" w:rsidRPr="00E762EB">
        <w:rPr>
          <w:rFonts w:cstheme="minorHAnsi"/>
          <w:b/>
          <w:color w:val="1E1D1D"/>
          <w:shd w:val="clear" w:color="auto" w:fill="FFFFFF"/>
        </w:rPr>
        <w:t>Answer the following questions in complete sentences.</w:t>
      </w:r>
    </w:p>
    <w:p w:rsidR="00E762EB" w:rsidRDefault="00E762EB" w:rsidP="00E762EB">
      <w:pPr>
        <w:spacing w:after="0" w:line="240" w:lineRule="auto"/>
        <w:jc w:val="both"/>
        <w:rPr>
          <w:rFonts w:cstheme="minorHAnsi"/>
          <w:i/>
          <w:color w:val="1E1D1D"/>
          <w:sz w:val="20"/>
          <w:szCs w:val="20"/>
          <w:shd w:val="clear" w:color="auto" w:fill="FFFFFF"/>
        </w:rPr>
      </w:pPr>
    </w:p>
    <w:p w:rsidR="00E762EB" w:rsidRDefault="002A376F"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Consider the following passage:</w:t>
      </w:r>
    </w:p>
    <w:p w:rsidR="002A376F" w:rsidRDefault="002A376F" w:rsidP="00E762EB">
      <w:pPr>
        <w:spacing w:after="0" w:line="240" w:lineRule="auto"/>
        <w:jc w:val="both"/>
        <w:rPr>
          <w:rFonts w:cstheme="minorHAnsi"/>
          <w:color w:val="1E1D1D"/>
          <w:sz w:val="20"/>
          <w:szCs w:val="20"/>
          <w:shd w:val="clear" w:color="auto" w:fill="FFFFFF"/>
        </w:rPr>
      </w:pPr>
    </w:p>
    <w:tbl>
      <w:tblPr>
        <w:tblStyle w:val="TableGrid"/>
        <w:tblW w:w="0" w:type="auto"/>
        <w:tblLook w:val="04A0" w:firstRow="1" w:lastRow="0" w:firstColumn="1" w:lastColumn="0" w:noHBand="0" w:noVBand="1"/>
      </w:tblPr>
      <w:tblGrid>
        <w:gridCol w:w="4869"/>
      </w:tblGrid>
      <w:tr w:rsidR="002A376F" w:rsidTr="002A376F">
        <w:tc>
          <w:tcPr>
            <w:tcW w:w="4869" w:type="dxa"/>
          </w:tcPr>
          <w:p w:rsidR="002A376F" w:rsidRDefault="002A376F" w:rsidP="002A376F">
            <w:pPr>
              <w:jc w:val="both"/>
              <w:rPr>
                <w:rFonts w:cstheme="minorHAnsi"/>
                <w:color w:val="1E1D1D"/>
                <w:sz w:val="20"/>
                <w:szCs w:val="20"/>
                <w:shd w:val="clear" w:color="auto" w:fill="FFFFFF"/>
              </w:rPr>
            </w:pPr>
            <w:r w:rsidRPr="002A376F">
              <w:rPr>
                <w:bCs/>
                <w:color w:val="000000"/>
              </w:rPr>
              <w:t>Running to the window, he opened it, and put out his head.  No fog, no mist; clear, bright, jovial, stirring, cold; cold, piping for the blood to dance to; Golden sunlight; Heavenly sky; sweet fresh air; merry bells.  Oh, glorious.  Glorious!</w:t>
            </w:r>
          </w:p>
        </w:tc>
      </w:tr>
    </w:tbl>
    <w:p w:rsidR="002A376F" w:rsidRDefault="002A376F" w:rsidP="00E762EB">
      <w:pPr>
        <w:spacing w:after="0" w:line="240" w:lineRule="auto"/>
        <w:jc w:val="both"/>
        <w:rPr>
          <w:rFonts w:cstheme="minorHAnsi"/>
          <w:color w:val="1E1D1D"/>
          <w:sz w:val="20"/>
          <w:szCs w:val="20"/>
          <w:shd w:val="clear" w:color="auto" w:fill="FFFFFF"/>
        </w:rPr>
      </w:pPr>
    </w:p>
    <w:p w:rsidR="004F45D8" w:rsidRDefault="002A376F"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How has the weather (and particularly the cold) changed from the beginning of Stave One? What is the significance of this?</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2A376F"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How is ‘A Christmas Carol’ an example of a cyclical narrative?</w:t>
      </w:r>
      <w:r w:rsidR="004C6D61">
        <w:rPr>
          <w:rFonts w:cstheme="minorHAnsi"/>
          <w:color w:val="1E1D1D"/>
          <w:sz w:val="20"/>
          <w:szCs w:val="20"/>
          <w:shd w:val="clear" w:color="auto" w:fill="FFFFFF"/>
        </w:rPr>
        <w:t xml:space="preserve"> Which events occur in Stave Five which are similar to events in Stave One? How are they slightly different?</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C6D61"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 xml:space="preserve">Why is </w:t>
      </w:r>
      <w:proofErr w:type="gramStart"/>
      <w:r>
        <w:rPr>
          <w:rFonts w:cstheme="minorHAnsi"/>
          <w:color w:val="1E1D1D"/>
          <w:sz w:val="20"/>
          <w:szCs w:val="20"/>
          <w:shd w:val="clear" w:color="auto" w:fill="FFFFFF"/>
        </w:rPr>
        <w:t>it</w:t>
      </w:r>
      <w:proofErr w:type="gramEnd"/>
      <w:r>
        <w:rPr>
          <w:rFonts w:cstheme="minorHAnsi"/>
          <w:color w:val="1E1D1D"/>
          <w:sz w:val="20"/>
          <w:szCs w:val="20"/>
          <w:shd w:val="clear" w:color="auto" w:fill="FFFFFF"/>
        </w:rPr>
        <w:t xml:space="preserve"> important readers see that Scrooge, the worst man in London, has changed?</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C6D61"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How and why is Scrooge no longer ignorant?</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91A" w:rsidRDefault="004F491A"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lastRenderedPageBreak/>
        <w:t>Read the following passage:</w:t>
      </w:r>
    </w:p>
    <w:p w:rsidR="004F491A" w:rsidRDefault="004F491A" w:rsidP="00E762EB">
      <w:pPr>
        <w:spacing w:after="0" w:line="240" w:lineRule="auto"/>
        <w:jc w:val="both"/>
        <w:rPr>
          <w:rFonts w:cstheme="minorHAnsi"/>
          <w:color w:val="1E1D1D"/>
          <w:sz w:val="20"/>
          <w:szCs w:val="20"/>
          <w:shd w:val="clear" w:color="auto" w:fill="FFFFFF"/>
        </w:rPr>
      </w:pPr>
    </w:p>
    <w:tbl>
      <w:tblPr>
        <w:tblStyle w:val="TableGrid"/>
        <w:tblW w:w="0" w:type="auto"/>
        <w:tblLook w:val="04A0" w:firstRow="1" w:lastRow="0" w:firstColumn="1" w:lastColumn="0" w:noHBand="0" w:noVBand="1"/>
      </w:tblPr>
      <w:tblGrid>
        <w:gridCol w:w="4869"/>
      </w:tblGrid>
      <w:tr w:rsidR="004F491A" w:rsidTr="004F491A">
        <w:tc>
          <w:tcPr>
            <w:tcW w:w="4869" w:type="dxa"/>
          </w:tcPr>
          <w:p w:rsidR="004F491A" w:rsidRDefault="004F491A" w:rsidP="004F491A">
            <w:pPr>
              <w:jc w:val="both"/>
              <w:rPr>
                <w:rFonts w:cstheme="minorHAnsi"/>
                <w:color w:val="1E1D1D"/>
                <w:sz w:val="20"/>
                <w:szCs w:val="20"/>
                <w:shd w:val="clear" w:color="auto" w:fill="FFFFFF"/>
              </w:rPr>
            </w:pPr>
            <w:r w:rsidRPr="004F491A">
              <w:rPr>
                <w:bCs/>
                <w:sz w:val="20"/>
                <w:szCs w:val="20"/>
              </w:rPr>
              <w:t>"A merry Christmas, Bob," said Scrooge, with an earnestness that could not be mistaken, as he clapped him on the back.  "A merrier Christmas, Bob, my good fellow, than I have given you for many a year.  I'll raise your salary, and endeavour to assist your struggling family, and we will discuss your affairs this very afternoon, over a Christmas bowl of </w:t>
            </w:r>
            <w:hyperlink r:id="rId12" w:history="1">
              <w:r w:rsidRPr="004F491A">
                <w:rPr>
                  <w:bCs/>
                  <w:sz w:val="20"/>
                  <w:szCs w:val="20"/>
                </w:rPr>
                <w:t>smoking bishop</w:t>
              </w:r>
            </w:hyperlink>
            <w:r w:rsidRPr="004F491A">
              <w:rPr>
                <w:bCs/>
                <w:sz w:val="20"/>
                <w:szCs w:val="20"/>
              </w:rPr>
              <w:t>, Bob.  Make up the fires, and buy another coal-scuttle before you dot another </w:t>
            </w:r>
            <w:proofErr w:type="spellStart"/>
            <w:r w:rsidRPr="004F491A">
              <w:rPr>
                <w:bCs/>
                <w:i/>
                <w:iCs/>
                <w:sz w:val="20"/>
                <w:szCs w:val="20"/>
              </w:rPr>
              <w:t>i</w:t>
            </w:r>
            <w:proofErr w:type="spellEnd"/>
            <w:r w:rsidRPr="004F491A">
              <w:rPr>
                <w:bCs/>
                <w:sz w:val="20"/>
                <w:szCs w:val="20"/>
              </w:rPr>
              <w:t>, Bob Cratchit!"</w:t>
            </w:r>
          </w:p>
        </w:tc>
      </w:tr>
    </w:tbl>
    <w:p w:rsidR="004F491A" w:rsidRPr="004F491A" w:rsidRDefault="004F491A" w:rsidP="00E762EB">
      <w:pPr>
        <w:spacing w:after="0" w:line="240" w:lineRule="auto"/>
        <w:jc w:val="both"/>
        <w:rPr>
          <w:rFonts w:cstheme="minorHAnsi"/>
          <w:color w:val="1E1D1D"/>
          <w:sz w:val="20"/>
          <w:szCs w:val="20"/>
          <w:shd w:val="clear" w:color="auto" w:fill="FFFFFF"/>
        </w:rPr>
      </w:pPr>
    </w:p>
    <w:p w:rsidR="004F491A" w:rsidRDefault="00D773CF"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 xml:space="preserve">How will Scrooge’s actions change Bob’s life? Why is </w:t>
      </w:r>
      <w:proofErr w:type="gramStart"/>
      <w:r>
        <w:rPr>
          <w:rFonts w:cstheme="minorHAnsi"/>
          <w:color w:val="1E1D1D"/>
          <w:sz w:val="20"/>
          <w:szCs w:val="20"/>
          <w:shd w:val="clear" w:color="auto" w:fill="FFFFFF"/>
        </w:rPr>
        <w:t>it</w:t>
      </w:r>
      <w:proofErr w:type="gramEnd"/>
      <w:r>
        <w:rPr>
          <w:rFonts w:cstheme="minorHAnsi"/>
          <w:color w:val="1E1D1D"/>
          <w:sz w:val="20"/>
          <w:szCs w:val="20"/>
          <w:shd w:val="clear" w:color="auto" w:fill="FFFFFF"/>
        </w:rPr>
        <w:t xml:space="preserve"> important Scrooge says this in the story?</w:t>
      </w:r>
    </w:p>
    <w:p w:rsidR="00D773CF" w:rsidRDefault="00D773CF" w:rsidP="00E762EB">
      <w:pPr>
        <w:spacing w:after="0" w:line="240" w:lineRule="auto"/>
        <w:jc w:val="both"/>
        <w:rPr>
          <w:rFonts w:cstheme="minorHAnsi"/>
          <w:color w:val="1E1D1D"/>
          <w:sz w:val="20"/>
          <w:szCs w:val="20"/>
          <w:shd w:val="clear" w:color="auto" w:fill="FFFFFF"/>
        </w:rPr>
      </w:pPr>
    </w:p>
    <w:p w:rsidR="00D773CF" w:rsidRDefault="00D773CF" w:rsidP="00E762EB">
      <w:pPr>
        <w:spacing w:after="0" w:line="240" w:lineRule="auto"/>
        <w:jc w:val="both"/>
        <w:rPr>
          <w:rFonts w:cstheme="minorHAnsi"/>
          <w:color w:val="1E1D1D"/>
          <w:sz w:val="20"/>
          <w:szCs w:val="20"/>
          <w:shd w:val="clear" w:color="auto" w:fill="FFFFFF"/>
        </w:rPr>
      </w:pPr>
    </w:p>
    <w:p w:rsidR="00D773CF" w:rsidRDefault="00D773CF" w:rsidP="00E762EB">
      <w:pPr>
        <w:spacing w:after="0" w:line="240" w:lineRule="auto"/>
        <w:jc w:val="both"/>
        <w:rPr>
          <w:rFonts w:cstheme="minorHAnsi"/>
          <w:color w:val="1E1D1D"/>
          <w:sz w:val="20"/>
          <w:szCs w:val="20"/>
          <w:shd w:val="clear" w:color="auto" w:fill="FFFFFF"/>
        </w:rPr>
      </w:pPr>
    </w:p>
    <w:p w:rsidR="00D773CF" w:rsidRDefault="00D773CF" w:rsidP="00E762EB">
      <w:pPr>
        <w:spacing w:after="0" w:line="240" w:lineRule="auto"/>
        <w:jc w:val="both"/>
        <w:rPr>
          <w:rFonts w:cstheme="minorHAnsi"/>
          <w:color w:val="1E1D1D"/>
          <w:sz w:val="20"/>
          <w:szCs w:val="20"/>
          <w:shd w:val="clear" w:color="auto" w:fill="FFFFFF"/>
        </w:rPr>
      </w:pPr>
    </w:p>
    <w:p w:rsidR="00D773CF" w:rsidRDefault="00D773CF" w:rsidP="00E762EB">
      <w:pPr>
        <w:spacing w:after="0" w:line="240" w:lineRule="auto"/>
        <w:jc w:val="both"/>
        <w:rPr>
          <w:rFonts w:cstheme="minorHAnsi"/>
          <w:color w:val="1E1D1D"/>
          <w:sz w:val="20"/>
          <w:szCs w:val="20"/>
          <w:shd w:val="clear" w:color="auto" w:fill="FFFFFF"/>
        </w:rPr>
      </w:pPr>
    </w:p>
    <w:p w:rsidR="00D773CF" w:rsidRDefault="00D773CF" w:rsidP="00E762EB">
      <w:pPr>
        <w:spacing w:after="0" w:line="240" w:lineRule="auto"/>
        <w:jc w:val="both"/>
        <w:rPr>
          <w:rFonts w:cstheme="minorHAnsi"/>
          <w:color w:val="1E1D1D"/>
          <w:sz w:val="20"/>
          <w:szCs w:val="20"/>
          <w:shd w:val="clear" w:color="auto" w:fill="FFFFFF"/>
        </w:rPr>
      </w:pPr>
    </w:p>
    <w:p w:rsidR="004F491A" w:rsidRDefault="004F491A" w:rsidP="00E762EB">
      <w:pPr>
        <w:spacing w:after="0" w:line="240" w:lineRule="auto"/>
        <w:jc w:val="both"/>
        <w:rPr>
          <w:rFonts w:cstheme="minorHAnsi"/>
          <w:i/>
          <w:color w:val="1E1D1D"/>
          <w:sz w:val="20"/>
          <w:szCs w:val="20"/>
          <w:shd w:val="clear" w:color="auto" w:fill="FFFFFF"/>
        </w:rPr>
      </w:pPr>
    </w:p>
    <w:p w:rsidR="00A435A7" w:rsidRDefault="00E636C3" w:rsidP="00E762EB">
      <w:pPr>
        <w:spacing w:after="0" w:line="240" w:lineRule="auto"/>
        <w:jc w:val="both"/>
        <w:rPr>
          <w:rFonts w:ascii="Calibri" w:hAnsi="Calibri" w:cs="Calibri"/>
          <w:i/>
          <w:sz w:val="20"/>
          <w:szCs w:val="20"/>
          <w:shd w:val="clear" w:color="auto" w:fill="FFFFFF"/>
        </w:rPr>
      </w:pPr>
      <w:r w:rsidRPr="00E636C3">
        <w:rPr>
          <w:rFonts w:ascii="Calibri" w:hAnsi="Calibri" w:cs="Calibri"/>
          <w:i/>
          <w:sz w:val="20"/>
          <w:szCs w:val="20"/>
          <w:shd w:val="clear" w:color="auto" w:fill="FFFFFF"/>
        </w:rPr>
        <w:t>Scrooge continues his kindly ways, befriending everyone and becoming a second father to </w:t>
      </w:r>
      <w:hyperlink r:id="rId13" w:anchor="tiny-tim" w:history="1">
        <w:r w:rsidRPr="00E636C3">
          <w:rPr>
            <w:rFonts w:ascii="Calibri" w:hAnsi="Calibri" w:cs="Calibri"/>
            <w:i/>
            <w:sz w:val="20"/>
            <w:szCs w:val="20"/>
            <w:bdr w:val="none" w:sz="0" w:space="0" w:color="auto" w:frame="1"/>
            <w:shd w:val="clear" w:color="auto" w:fill="FFFFFF"/>
          </w:rPr>
          <w:t>Tiny Tim</w:t>
        </w:r>
      </w:hyperlink>
      <w:r w:rsidRPr="00E636C3">
        <w:rPr>
          <w:rFonts w:ascii="Calibri" w:hAnsi="Calibri" w:cs="Calibri"/>
          <w:i/>
          <w:sz w:val="20"/>
          <w:szCs w:val="20"/>
          <w:shd w:val="clear" w:color="auto" w:fill="FFFFFF"/>
        </w:rPr>
        <w:t>, who does not die. He never sees the ghosts again, but he keeps the spirit of Christmas alive in his heart as well as anyone.</w:t>
      </w:r>
    </w:p>
    <w:p w:rsidR="00E636C3" w:rsidRPr="00E636C3" w:rsidRDefault="00E636C3" w:rsidP="00E762EB">
      <w:pPr>
        <w:spacing w:after="0" w:line="240" w:lineRule="auto"/>
        <w:jc w:val="both"/>
        <w:rPr>
          <w:rFonts w:ascii="Calibri" w:eastAsia="Times New Roman" w:hAnsi="Calibri" w:cs="Calibri"/>
          <w:i/>
          <w:sz w:val="20"/>
          <w:szCs w:val="20"/>
          <w:lang w:eastAsia="en-GB"/>
        </w:rPr>
      </w:pPr>
    </w:p>
    <w:p w:rsidR="00A435A7" w:rsidRPr="00A435A7" w:rsidRDefault="00E636C3" w:rsidP="00A435A7">
      <w:pPr>
        <w:pStyle w:val="ListParagraph"/>
        <w:numPr>
          <w:ilvl w:val="0"/>
          <w:numId w:val="5"/>
        </w:numPr>
        <w:spacing w:after="0" w:line="240" w:lineRule="auto"/>
        <w:jc w:val="both"/>
        <w:rPr>
          <w:rFonts w:eastAsia="Times New Roman" w:cstheme="minorHAnsi"/>
          <w:b/>
          <w:lang w:eastAsia="en-GB"/>
        </w:rPr>
      </w:pPr>
      <w:r>
        <w:rPr>
          <w:noProof/>
        </w:rPr>
        <w:drawing>
          <wp:anchor distT="0" distB="0" distL="114300" distR="114300" simplePos="0" relativeHeight="251662336" behindDoc="0" locked="0" layoutInCell="1" allowOverlap="1">
            <wp:simplePos x="0" y="0"/>
            <wp:positionH relativeFrom="margin">
              <wp:posOffset>-121285</wp:posOffset>
            </wp:positionH>
            <wp:positionV relativeFrom="paragraph">
              <wp:posOffset>159385</wp:posOffset>
            </wp:positionV>
            <wp:extent cx="535940" cy="53594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5940"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5A7" w:rsidRPr="00A435A7">
        <w:rPr>
          <w:rFonts w:eastAsia="Times New Roman" w:cstheme="minorHAnsi"/>
          <w:b/>
          <w:lang w:eastAsia="en-GB"/>
        </w:rPr>
        <w:t>For each of the following quotations, consider the following:</w:t>
      </w:r>
    </w:p>
    <w:p w:rsidR="00A435A7" w:rsidRP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does the quotation mean?</w:t>
      </w:r>
    </w:p>
    <w:p w:rsidR="00A435A7" w:rsidRP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does the quotation suggest?</w:t>
      </w:r>
    </w:p>
    <w:p w:rsid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is the significance of the language used?</w:t>
      </w: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center"/>
        <w:rPr>
          <w:rFonts w:eastAsia="Times New Roman" w:cstheme="minorHAnsi"/>
          <w:b/>
          <w:sz w:val="28"/>
          <w:lang w:eastAsia="en-GB"/>
        </w:rPr>
      </w:pPr>
    </w:p>
    <w:p w:rsidR="00A435A7" w:rsidRDefault="00A435A7" w:rsidP="00A435A7">
      <w:pPr>
        <w:spacing w:after="0" w:line="240" w:lineRule="auto"/>
        <w:jc w:val="center"/>
        <w:rPr>
          <w:rFonts w:eastAsia="Times New Roman" w:cstheme="minorHAnsi"/>
          <w:b/>
          <w:sz w:val="28"/>
          <w:lang w:eastAsia="en-GB"/>
        </w:rPr>
      </w:pPr>
    </w:p>
    <w:p w:rsidR="00A435A7" w:rsidRDefault="00E636C3" w:rsidP="00A435A7">
      <w:pPr>
        <w:spacing w:after="0" w:line="240" w:lineRule="auto"/>
        <w:jc w:val="center"/>
        <w:rPr>
          <w:rFonts w:eastAsia="Times New Roman" w:cstheme="minorHAnsi"/>
          <w:b/>
          <w:sz w:val="32"/>
          <w:szCs w:val="24"/>
          <w:lang w:eastAsia="en-GB"/>
        </w:rPr>
      </w:pPr>
      <w:r>
        <w:rPr>
          <w:b/>
          <w:bCs/>
          <w:color w:val="000000"/>
          <w:sz w:val="27"/>
          <w:szCs w:val="27"/>
        </w:rPr>
        <w:t>“</w:t>
      </w:r>
      <w:r>
        <w:rPr>
          <w:b/>
          <w:bCs/>
          <w:color w:val="000000"/>
          <w:sz w:val="27"/>
          <w:szCs w:val="27"/>
        </w:rPr>
        <w:t>Make up the fires, and buy another coal-scuttle before you dot another </w:t>
      </w:r>
      <w:proofErr w:type="spellStart"/>
      <w:r>
        <w:rPr>
          <w:b/>
          <w:bCs/>
          <w:i/>
          <w:iCs/>
          <w:color w:val="000000"/>
          <w:sz w:val="27"/>
          <w:szCs w:val="27"/>
        </w:rPr>
        <w:t>i</w:t>
      </w:r>
      <w:proofErr w:type="spellEnd"/>
      <w:r>
        <w:rPr>
          <w:b/>
          <w:bCs/>
          <w:color w:val="000000"/>
          <w:sz w:val="27"/>
          <w:szCs w:val="27"/>
        </w:rPr>
        <w:t>, Bob Cratchit!</w:t>
      </w:r>
      <w:r>
        <w:rPr>
          <w:b/>
          <w:bCs/>
          <w:color w:val="000000"/>
          <w:sz w:val="27"/>
          <w:szCs w:val="27"/>
        </w:rPr>
        <w:t>”</w:t>
      </w: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E636C3" w:rsidRDefault="00E636C3" w:rsidP="00A435A7">
      <w:pPr>
        <w:spacing w:after="0" w:line="240" w:lineRule="auto"/>
        <w:jc w:val="center"/>
        <w:rPr>
          <w:rFonts w:eastAsia="Times New Roman" w:cstheme="minorHAnsi"/>
          <w:b/>
          <w:sz w:val="32"/>
          <w:szCs w:val="24"/>
          <w:lang w:eastAsia="en-GB"/>
        </w:rPr>
      </w:pPr>
    </w:p>
    <w:p w:rsidR="00A435A7" w:rsidRDefault="00E636C3" w:rsidP="00A435A7">
      <w:pPr>
        <w:spacing w:after="0" w:line="240" w:lineRule="auto"/>
        <w:jc w:val="center"/>
        <w:rPr>
          <w:rFonts w:eastAsia="Times New Roman" w:cstheme="minorHAnsi"/>
          <w:b/>
          <w:sz w:val="28"/>
          <w:szCs w:val="28"/>
          <w:lang w:eastAsia="en-GB"/>
        </w:rPr>
      </w:pPr>
      <w:r>
        <w:rPr>
          <w:b/>
          <w:bCs/>
          <w:color w:val="000000"/>
          <w:sz w:val="27"/>
          <w:szCs w:val="27"/>
        </w:rPr>
        <w:t>‘</w:t>
      </w:r>
      <w:r>
        <w:rPr>
          <w:b/>
          <w:bCs/>
          <w:color w:val="000000"/>
          <w:sz w:val="27"/>
          <w:szCs w:val="27"/>
        </w:rPr>
        <w:t>Some people laughed to see the alteration in him, but he let them laugh, and little heeded them</w:t>
      </w:r>
      <w:r>
        <w:rPr>
          <w:b/>
          <w:bCs/>
          <w:color w:val="000000"/>
          <w:sz w:val="27"/>
          <w:szCs w:val="27"/>
        </w:rPr>
        <w:t>.’</w:t>
      </w:r>
    </w:p>
    <w:p w:rsidR="00A435A7" w:rsidRDefault="00A435A7" w:rsidP="00A435A7">
      <w:pPr>
        <w:spacing w:after="0" w:line="240" w:lineRule="auto"/>
        <w:jc w:val="center"/>
        <w:rPr>
          <w:rFonts w:eastAsia="Times New Roman" w:cstheme="minorHAnsi"/>
          <w:b/>
          <w:sz w:val="28"/>
          <w:szCs w:val="28"/>
          <w:lang w:eastAsia="en-GB"/>
        </w:rPr>
      </w:pPr>
    </w:p>
    <w:p w:rsidR="00A435A7" w:rsidRDefault="00A435A7" w:rsidP="00A435A7">
      <w:pPr>
        <w:spacing w:after="0" w:line="240" w:lineRule="auto"/>
        <w:jc w:val="center"/>
        <w:rPr>
          <w:rFonts w:eastAsia="Times New Roman" w:cstheme="minorHAnsi"/>
          <w:b/>
          <w:sz w:val="28"/>
          <w:szCs w:val="28"/>
          <w:lang w:eastAsia="en-GB"/>
        </w:rPr>
      </w:pPr>
    </w:p>
    <w:p w:rsidR="00B87A5D" w:rsidRDefault="00B87A5D" w:rsidP="00A435A7">
      <w:pPr>
        <w:spacing w:after="0" w:line="240" w:lineRule="auto"/>
        <w:jc w:val="center"/>
        <w:rPr>
          <w:rFonts w:eastAsia="Times New Roman" w:cstheme="minorHAnsi"/>
          <w:b/>
          <w:sz w:val="28"/>
          <w:szCs w:val="28"/>
          <w:lang w:eastAsia="en-GB"/>
        </w:rPr>
      </w:pPr>
    </w:p>
    <w:p w:rsidR="00A435A7" w:rsidRDefault="00A435A7" w:rsidP="00D44159">
      <w:pPr>
        <w:spacing w:after="0" w:line="240" w:lineRule="auto"/>
        <w:jc w:val="both"/>
        <w:rPr>
          <w:rFonts w:eastAsia="Times New Roman" w:cstheme="minorHAnsi"/>
          <w:b/>
          <w:sz w:val="20"/>
          <w:szCs w:val="20"/>
          <w:lang w:eastAsia="en-GB"/>
        </w:rPr>
      </w:pPr>
    </w:p>
    <w:p w:rsidR="00903C2A" w:rsidRDefault="00E636C3" w:rsidP="00E636C3">
      <w:pPr>
        <w:pStyle w:val="ListParagraph"/>
        <w:numPr>
          <w:ilvl w:val="0"/>
          <w:numId w:val="5"/>
        </w:numPr>
        <w:spacing w:after="0" w:line="240" w:lineRule="auto"/>
        <w:jc w:val="both"/>
        <w:rPr>
          <w:rFonts w:eastAsia="Times New Roman" w:cstheme="minorHAnsi"/>
          <w:b/>
          <w:lang w:eastAsia="en-GB"/>
        </w:rPr>
      </w:pPr>
      <w:r>
        <w:rPr>
          <w:rFonts w:eastAsia="Times New Roman" w:cstheme="minorHAnsi"/>
          <w:b/>
          <w:lang w:eastAsia="en-GB"/>
        </w:rPr>
        <w:t>Complete each analytical verb with a different idea:</w:t>
      </w:r>
    </w:p>
    <w:p w:rsidR="00E636C3" w:rsidRDefault="00E636C3" w:rsidP="00E636C3">
      <w:pPr>
        <w:spacing w:after="0" w:line="240" w:lineRule="auto"/>
        <w:ind w:left="360"/>
        <w:jc w:val="both"/>
        <w:rPr>
          <w:rFonts w:eastAsia="Times New Roman" w:cstheme="minorHAnsi"/>
          <w:b/>
          <w:lang w:eastAsia="en-GB"/>
        </w:rPr>
      </w:pPr>
    </w:p>
    <w:p w:rsidR="00E636C3" w:rsidRPr="00E636C3" w:rsidRDefault="00E636C3" w:rsidP="00E636C3">
      <w:pPr>
        <w:spacing w:after="0" w:line="240" w:lineRule="auto"/>
        <w:rPr>
          <w:rFonts w:ascii="Times New Roman" w:eastAsia="Times New Roman" w:hAnsi="Times New Roman" w:cs="Times New Roman"/>
          <w:sz w:val="24"/>
          <w:lang w:eastAsia="en-GB"/>
        </w:rPr>
      </w:pPr>
      <w:r w:rsidRPr="00E636C3">
        <w:rPr>
          <w:rFonts w:eastAsiaTheme="minorEastAsia" w:hAnsi="Calibri"/>
          <w:b/>
          <w:bCs/>
          <w:color w:val="000000" w:themeColor="text1"/>
          <w:kern w:val="24"/>
          <w:sz w:val="24"/>
          <w:lang w:eastAsia="en-GB"/>
        </w:rPr>
        <w:t>Dickens may have written ‘A Christmas Carol’:</w:t>
      </w:r>
    </w:p>
    <w:p w:rsidR="00E636C3" w:rsidRPr="00E636C3" w:rsidRDefault="00E636C3" w:rsidP="00E636C3">
      <w:pPr>
        <w:spacing w:after="0" w:line="240" w:lineRule="auto"/>
        <w:rPr>
          <w:rFonts w:eastAsiaTheme="minorEastAsia" w:hAnsi="Calibri"/>
          <w:b/>
          <w:bCs/>
          <w:color w:val="000000" w:themeColor="text1"/>
          <w:kern w:val="24"/>
          <w:sz w:val="24"/>
          <w:lang w:eastAsia="en-GB"/>
        </w:rPr>
      </w:pPr>
    </w:p>
    <w:p w:rsidR="00E636C3" w:rsidRPr="00E636C3" w:rsidRDefault="00E636C3" w:rsidP="00E636C3">
      <w:pPr>
        <w:spacing w:after="0" w:line="240" w:lineRule="auto"/>
        <w:rPr>
          <w:rFonts w:ascii="Times New Roman" w:eastAsia="Times New Roman" w:hAnsi="Times New Roman" w:cs="Times New Roman"/>
          <w:sz w:val="24"/>
          <w:lang w:eastAsia="en-GB"/>
        </w:rPr>
      </w:pPr>
      <w:r w:rsidRPr="00E636C3">
        <w:rPr>
          <w:rFonts w:eastAsiaTheme="minorEastAsia" w:hAnsi="Calibri"/>
          <w:b/>
          <w:bCs/>
          <w:color w:val="000000" w:themeColor="text1"/>
          <w:kern w:val="24"/>
          <w:sz w:val="24"/>
          <w:lang w:eastAsia="en-GB"/>
        </w:rPr>
        <w:t>to criticise</w:t>
      </w: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ascii="Times New Roman" w:eastAsia="Times New Roman" w:hAnsi="Times New Roman" w:cs="Times New Roman"/>
          <w:sz w:val="24"/>
          <w:lang w:eastAsia="en-GB"/>
        </w:rPr>
      </w:pPr>
      <w:r w:rsidRPr="00E636C3">
        <w:rPr>
          <w:rFonts w:eastAsiaTheme="minorEastAsia" w:hAnsi="Calibri"/>
          <w:b/>
          <w:bCs/>
          <w:color w:val="000000" w:themeColor="text1"/>
          <w:kern w:val="24"/>
          <w:sz w:val="24"/>
          <w:lang w:eastAsia="en-GB"/>
        </w:rPr>
        <w:t>to teach</w:t>
      </w:r>
    </w:p>
    <w:p w:rsid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ascii="Times New Roman" w:eastAsia="Times New Roman" w:hAnsi="Times New Roman" w:cs="Times New Roman"/>
          <w:sz w:val="24"/>
          <w:lang w:eastAsia="en-GB"/>
        </w:rPr>
      </w:pPr>
      <w:r w:rsidRPr="00E636C3">
        <w:rPr>
          <w:rFonts w:eastAsiaTheme="minorEastAsia" w:hAnsi="Calibri"/>
          <w:b/>
          <w:bCs/>
          <w:color w:val="000000" w:themeColor="text1"/>
          <w:kern w:val="24"/>
          <w:sz w:val="24"/>
          <w:lang w:eastAsia="en-GB"/>
        </w:rPr>
        <w:t>to warn</w:t>
      </w:r>
    </w:p>
    <w:p w:rsid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ascii="Times New Roman" w:eastAsia="Times New Roman" w:hAnsi="Times New Roman" w:cs="Times New Roman"/>
          <w:sz w:val="24"/>
          <w:lang w:eastAsia="en-GB"/>
        </w:rPr>
      </w:pPr>
      <w:r w:rsidRPr="00E636C3">
        <w:rPr>
          <w:rFonts w:eastAsiaTheme="minorEastAsia" w:hAnsi="Calibri"/>
          <w:b/>
          <w:bCs/>
          <w:color w:val="000000" w:themeColor="text1"/>
          <w:kern w:val="24"/>
          <w:sz w:val="24"/>
          <w:lang w:eastAsia="en-GB"/>
        </w:rPr>
        <w:t>to reveal the importance of</w:t>
      </w:r>
    </w:p>
    <w:p w:rsid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eastAsiaTheme="minorEastAsia" w:hAnsi="Calibri"/>
          <w:b/>
          <w:bCs/>
          <w:color w:val="000000" w:themeColor="text1"/>
          <w:kern w:val="24"/>
          <w:sz w:val="24"/>
          <w:lang w:eastAsia="en-GB"/>
        </w:rPr>
      </w:pPr>
    </w:p>
    <w:p w:rsidR="00E636C3" w:rsidRPr="00E636C3" w:rsidRDefault="00E636C3" w:rsidP="00E636C3">
      <w:pPr>
        <w:spacing w:after="0" w:line="240" w:lineRule="auto"/>
        <w:contextualSpacing/>
        <w:rPr>
          <w:rFonts w:ascii="Times New Roman" w:eastAsia="Times New Roman" w:hAnsi="Times New Roman" w:cs="Times New Roman"/>
          <w:sz w:val="24"/>
          <w:lang w:eastAsia="en-GB"/>
        </w:rPr>
      </w:pPr>
      <w:r w:rsidRPr="00E636C3">
        <w:rPr>
          <w:rFonts w:eastAsiaTheme="minorEastAsia" w:hAnsi="Calibri"/>
          <w:b/>
          <w:bCs/>
          <w:color w:val="000000" w:themeColor="text1"/>
          <w:kern w:val="24"/>
          <w:sz w:val="24"/>
          <w:lang w:eastAsia="en-GB"/>
        </w:rPr>
        <w:t>to celebrate</w:t>
      </w:r>
    </w:p>
    <w:p w:rsidR="00E636C3" w:rsidRPr="00E636C3" w:rsidRDefault="00E636C3" w:rsidP="00E636C3">
      <w:pPr>
        <w:spacing w:after="0" w:line="240" w:lineRule="auto"/>
        <w:ind w:left="360"/>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E636C3" w:rsidRDefault="00E636C3" w:rsidP="00903C2A">
      <w:pPr>
        <w:spacing w:after="0" w:line="240" w:lineRule="auto"/>
        <w:jc w:val="both"/>
        <w:rPr>
          <w:rFonts w:eastAsia="Times New Roman" w:cstheme="minorHAnsi"/>
          <w:b/>
          <w:lang w:eastAsia="en-GB"/>
        </w:rPr>
      </w:pPr>
    </w:p>
    <w:p w:rsidR="00E636C3" w:rsidRDefault="00E636C3" w:rsidP="00903C2A">
      <w:pPr>
        <w:spacing w:after="0" w:line="240" w:lineRule="auto"/>
        <w:jc w:val="both"/>
        <w:rPr>
          <w:rFonts w:eastAsia="Times New Roman" w:cstheme="minorHAnsi"/>
          <w:b/>
          <w:lang w:eastAsia="en-GB"/>
        </w:rPr>
      </w:pPr>
    </w:p>
    <w:p w:rsidR="00E636C3" w:rsidRDefault="00E636C3" w:rsidP="00903C2A">
      <w:pPr>
        <w:spacing w:after="0" w:line="240" w:lineRule="auto"/>
        <w:jc w:val="both"/>
        <w:rPr>
          <w:rFonts w:eastAsia="Times New Roman" w:cstheme="minorHAnsi"/>
          <w:b/>
          <w:lang w:eastAsia="en-GB"/>
        </w:rPr>
      </w:pPr>
    </w:p>
    <w:p w:rsidR="00E636C3" w:rsidRDefault="00E636C3" w:rsidP="00903C2A">
      <w:pPr>
        <w:spacing w:after="0" w:line="240" w:lineRule="auto"/>
        <w:jc w:val="both"/>
        <w:rPr>
          <w:rFonts w:eastAsia="Times New Roman" w:cstheme="minorHAnsi"/>
          <w:b/>
          <w:lang w:eastAsia="en-GB"/>
        </w:rPr>
      </w:pPr>
    </w:p>
    <w:p w:rsidR="00E636C3" w:rsidRDefault="00E636C3" w:rsidP="00903C2A">
      <w:pPr>
        <w:spacing w:after="0" w:line="240" w:lineRule="auto"/>
        <w:jc w:val="both"/>
        <w:rPr>
          <w:rFonts w:eastAsia="Times New Roman" w:cstheme="minorHAnsi"/>
          <w:b/>
          <w:lang w:eastAsia="en-GB"/>
        </w:rPr>
      </w:pPr>
    </w:p>
    <w:p w:rsidR="00E636C3" w:rsidRDefault="00E636C3"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tbl>
      <w:tblPr>
        <w:tblStyle w:val="TableGrid"/>
        <w:tblW w:w="0" w:type="auto"/>
        <w:tblLook w:val="04A0" w:firstRow="1" w:lastRow="0" w:firstColumn="1" w:lastColumn="0" w:noHBand="0" w:noVBand="1"/>
      </w:tblPr>
      <w:tblGrid>
        <w:gridCol w:w="4869"/>
      </w:tblGrid>
      <w:tr w:rsidR="001D24B0" w:rsidTr="00CB6629">
        <w:tc>
          <w:tcPr>
            <w:tcW w:w="4869" w:type="dxa"/>
            <w:shd w:val="clear" w:color="auto" w:fill="000000" w:themeFill="text1"/>
          </w:tcPr>
          <w:p w:rsidR="00E636C3" w:rsidRPr="00E636C3" w:rsidRDefault="00E636C3" w:rsidP="00903C2A">
            <w:pPr>
              <w:jc w:val="both"/>
              <w:rPr>
                <w:rFonts w:eastAsia="Times New Roman" w:cstheme="minorHAnsi"/>
                <w:b/>
                <w:sz w:val="24"/>
                <w:lang w:eastAsia="en-GB"/>
              </w:rPr>
            </w:pPr>
          </w:p>
          <w:p w:rsidR="001D24B0" w:rsidRPr="00E636C3" w:rsidRDefault="001D24B0" w:rsidP="00903C2A">
            <w:pPr>
              <w:jc w:val="both"/>
              <w:rPr>
                <w:rFonts w:eastAsia="Times New Roman" w:cstheme="minorHAnsi"/>
                <w:b/>
                <w:sz w:val="24"/>
                <w:lang w:eastAsia="en-GB"/>
              </w:rPr>
            </w:pPr>
            <w:r w:rsidRPr="00E636C3">
              <w:rPr>
                <w:rFonts w:eastAsia="Times New Roman" w:cstheme="minorHAnsi"/>
                <w:b/>
                <w:sz w:val="24"/>
                <w:lang w:eastAsia="en-GB"/>
              </w:rPr>
              <w:t>Written task</w:t>
            </w:r>
          </w:p>
          <w:p w:rsidR="001D24B0" w:rsidRPr="00E636C3" w:rsidRDefault="001D24B0" w:rsidP="00903C2A">
            <w:pPr>
              <w:jc w:val="both"/>
              <w:rPr>
                <w:rFonts w:eastAsia="Times New Roman" w:cstheme="minorHAnsi"/>
                <w:b/>
                <w:sz w:val="24"/>
                <w:lang w:eastAsia="en-GB"/>
              </w:rPr>
            </w:pPr>
          </w:p>
          <w:p w:rsidR="00E636C3" w:rsidRPr="00E636C3" w:rsidRDefault="00CB6629" w:rsidP="00E636C3">
            <w:pPr>
              <w:jc w:val="both"/>
              <w:rPr>
                <w:rFonts w:eastAsia="Times New Roman" w:cstheme="minorHAnsi"/>
                <w:b/>
                <w:sz w:val="24"/>
                <w:lang w:eastAsia="en-GB"/>
              </w:rPr>
            </w:pPr>
            <w:r w:rsidRPr="00E636C3">
              <w:rPr>
                <w:rFonts w:eastAsia="Times New Roman" w:cstheme="minorHAnsi"/>
                <w:b/>
                <w:sz w:val="24"/>
                <w:lang w:eastAsia="en-GB"/>
              </w:rPr>
              <w:t xml:space="preserve">Either </w:t>
            </w:r>
            <w:r w:rsidR="001208D2" w:rsidRPr="00E636C3">
              <w:rPr>
                <w:rFonts w:eastAsia="Times New Roman" w:cstheme="minorHAnsi"/>
                <w:b/>
                <w:sz w:val="24"/>
                <w:lang w:eastAsia="en-GB"/>
              </w:rPr>
              <w:t>w</w:t>
            </w:r>
            <w:r w:rsidRPr="00E636C3">
              <w:rPr>
                <w:rFonts w:eastAsia="Times New Roman" w:cstheme="minorHAnsi"/>
                <w:b/>
                <w:sz w:val="24"/>
                <w:lang w:eastAsia="en-GB"/>
              </w:rPr>
              <w:t xml:space="preserve">rite a detailed description of what happens in Stave </w:t>
            </w:r>
            <w:r w:rsidR="00E636C3" w:rsidRPr="00E636C3">
              <w:rPr>
                <w:rFonts w:eastAsia="Times New Roman" w:cstheme="minorHAnsi"/>
                <w:b/>
                <w:sz w:val="24"/>
                <w:lang w:eastAsia="en-GB"/>
              </w:rPr>
              <w:t>Five</w:t>
            </w:r>
            <w:r w:rsidRPr="00E636C3">
              <w:rPr>
                <w:rFonts w:eastAsia="Times New Roman" w:cstheme="minorHAnsi"/>
                <w:b/>
                <w:sz w:val="24"/>
                <w:lang w:eastAsia="en-GB"/>
              </w:rPr>
              <w:t xml:space="preserve"> of ‘A Christmas Carol’</w:t>
            </w:r>
            <w:r w:rsidR="001208D2" w:rsidRPr="00E636C3">
              <w:rPr>
                <w:rFonts w:eastAsia="Times New Roman" w:cstheme="minorHAnsi"/>
                <w:b/>
                <w:sz w:val="24"/>
                <w:lang w:eastAsia="en-GB"/>
              </w:rPr>
              <w:t xml:space="preserve"> OR </w:t>
            </w:r>
            <w:r w:rsidR="00E636C3" w:rsidRPr="00E636C3">
              <w:rPr>
                <w:rFonts w:eastAsia="Times New Roman" w:cstheme="minorHAnsi"/>
                <w:b/>
                <w:sz w:val="24"/>
                <w:lang w:eastAsia="en-GB"/>
              </w:rPr>
              <w:t>discuss which episode of Scrooge’s path to redemption ha</w:t>
            </w:r>
            <w:r w:rsidR="00E636C3">
              <w:rPr>
                <w:rFonts w:eastAsia="Times New Roman" w:cstheme="minorHAnsi"/>
                <w:b/>
                <w:sz w:val="24"/>
                <w:lang w:eastAsia="en-GB"/>
              </w:rPr>
              <w:t>s</w:t>
            </w:r>
            <w:bookmarkStart w:id="0" w:name="_GoBack"/>
            <w:bookmarkEnd w:id="0"/>
            <w:r w:rsidR="00E636C3" w:rsidRPr="00E636C3">
              <w:rPr>
                <w:rFonts w:eastAsia="Times New Roman" w:cstheme="minorHAnsi"/>
                <w:b/>
                <w:sz w:val="24"/>
                <w:lang w:eastAsia="en-GB"/>
              </w:rPr>
              <w:t xml:space="preserve"> the most significant impact on him and why. Use quotations in your answer and discuss them.</w:t>
            </w:r>
          </w:p>
          <w:p w:rsidR="00E636C3" w:rsidRDefault="00E636C3" w:rsidP="00E636C3">
            <w:pPr>
              <w:jc w:val="both"/>
              <w:rPr>
                <w:rFonts w:eastAsia="Times New Roman" w:cstheme="minorHAnsi"/>
                <w:b/>
                <w:lang w:eastAsia="en-GB"/>
              </w:rPr>
            </w:pPr>
          </w:p>
        </w:tc>
      </w:tr>
    </w:tbl>
    <w:p w:rsidR="00903C2A" w:rsidRDefault="00903C2A" w:rsidP="00903C2A">
      <w:pPr>
        <w:spacing w:after="0" w:line="240" w:lineRule="auto"/>
        <w:jc w:val="both"/>
        <w:rPr>
          <w:rFonts w:eastAsia="Times New Roman" w:cstheme="minorHAnsi"/>
          <w:b/>
          <w:lang w:eastAsia="en-GB"/>
        </w:rPr>
      </w:pPr>
    </w:p>
    <w:p w:rsidR="00903C2A" w:rsidRPr="00903C2A" w:rsidRDefault="00903C2A" w:rsidP="00903C2A">
      <w:pPr>
        <w:spacing w:after="0" w:line="240" w:lineRule="auto"/>
        <w:jc w:val="both"/>
        <w:rPr>
          <w:rFonts w:eastAsia="Times New Roman" w:cstheme="minorHAnsi"/>
          <w:b/>
          <w:lang w:eastAsia="en-GB"/>
        </w:rPr>
      </w:pPr>
    </w:p>
    <w:p w:rsidR="00A435A7" w:rsidRPr="00D44159" w:rsidRDefault="00A435A7" w:rsidP="00D44159">
      <w:pPr>
        <w:spacing w:after="0" w:line="240" w:lineRule="auto"/>
        <w:jc w:val="both"/>
        <w:rPr>
          <w:rFonts w:eastAsia="Times New Roman" w:cstheme="minorHAnsi"/>
          <w:b/>
          <w:sz w:val="20"/>
          <w:szCs w:val="20"/>
          <w:lang w:eastAsia="en-GB"/>
        </w:rPr>
      </w:pP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both"/>
        <w:rPr>
          <w:rFonts w:eastAsia="Times New Roman" w:cstheme="minorHAnsi"/>
          <w:b/>
          <w:lang w:eastAsia="en-GB"/>
        </w:rPr>
      </w:pPr>
    </w:p>
    <w:p w:rsidR="00A435A7" w:rsidRPr="00A435A7" w:rsidRDefault="00A435A7" w:rsidP="00A435A7">
      <w:pPr>
        <w:spacing w:after="0" w:line="240" w:lineRule="auto"/>
        <w:jc w:val="both"/>
        <w:rPr>
          <w:rFonts w:eastAsia="Times New Roman" w:cstheme="minorHAnsi"/>
          <w:b/>
          <w:lang w:eastAsia="en-GB"/>
        </w:rPr>
      </w:pPr>
    </w:p>
    <w:p w:rsidR="00E762EB" w:rsidRPr="00E762EB" w:rsidRDefault="00E762EB" w:rsidP="00E762EB">
      <w:pPr>
        <w:jc w:val="both"/>
        <w:rPr>
          <w:rFonts w:cstheme="minorHAnsi"/>
          <w:sz w:val="20"/>
          <w:szCs w:val="20"/>
        </w:rPr>
      </w:pPr>
    </w:p>
    <w:sectPr w:rsidR="00E762EB" w:rsidRPr="00E762EB" w:rsidSect="007707A0">
      <w:headerReference w:type="default" r:id="rId15"/>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DFC" w:rsidRDefault="00BD0DFC" w:rsidP="00BD0DFC">
      <w:pPr>
        <w:spacing w:after="0" w:line="240" w:lineRule="auto"/>
      </w:pPr>
      <w:r>
        <w:separator/>
      </w:r>
    </w:p>
  </w:endnote>
  <w:endnote w:type="continuationSeparator" w:id="0">
    <w:p w:rsidR="00BD0DFC" w:rsidRDefault="00BD0DFC" w:rsidP="00BD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DFC" w:rsidRDefault="00BD0DFC" w:rsidP="00BD0DFC">
      <w:pPr>
        <w:spacing w:after="0" w:line="240" w:lineRule="auto"/>
      </w:pPr>
      <w:r>
        <w:separator/>
      </w:r>
    </w:p>
  </w:footnote>
  <w:footnote w:type="continuationSeparator" w:id="0">
    <w:p w:rsidR="00BD0DFC" w:rsidRDefault="00BD0DFC" w:rsidP="00BD0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DFC" w:rsidRDefault="007707A0">
    <w:pPr>
      <w:pStyle w:val="Header"/>
    </w:pPr>
    <w:r>
      <w:rPr>
        <w:noProof/>
      </w:rPr>
      <w:drawing>
        <wp:anchor distT="0" distB="0" distL="114300" distR="114300" simplePos="0" relativeHeight="251659264" behindDoc="0" locked="0" layoutInCell="1" allowOverlap="1" wp14:anchorId="642D596B" wp14:editId="3ACC425A">
          <wp:simplePos x="0" y="0"/>
          <wp:positionH relativeFrom="margin">
            <wp:posOffset>-304800</wp:posOffset>
          </wp:positionH>
          <wp:positionV relativeFrom="paragraph">
            <wp:posOffset>-256540</wp:posOffset>
          </wp:positionV>
          <wp:extent cx="1628775" cy="853440"/>
          <wp:effectExtent l="0" t="0" r="9525" b="3810"/>
          <wp:wrapSquare wrapText="bothSides"/>
          <wp:docPr id="12" name="Picture 12" descr="Image result for A Christmas Ca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 Christmas Carol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3321" b="24282"/>
                  <a:stretch/>
                </pic:blipFill>
                <pic:spPr bwMode="auto">
                  <a:xfrm>
                    <a:off x="0" y="0"/>
                    <a:ext cx="1628775" cy="853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707A0" w:rsidRPr="001B5F1D" w:rsidRDefault="00BD0DFC" w:rsidP="007707A0">
    <w:pPr>
      <w:pStyle w:val="Header"/>
      <w:jc w:val="center"/>
      <w:rPr>
        <w:rFonts w:ascii="Berlin Sans FB" w:hAnsi="Berlin Sans FB"/>
        <w:sz w:val="36"/>
        <w:lang w:val="de-DE"/>
      </w:rPr>
    </w:pPr>
    <w:r w:rsidRPr="001B5F1D">
      <w:rPr>
        <w:rFonts w:ascii="Berlin Sans FB" w:hAnsi="Berlin Sans FB"/>
        <w:sz w:val="36"/>
        <w:lang w:val="de-DE"/>
      </w:rPr>
      <w:t>O N E      S H E E T      R E V I S I O N</w:t>
    </w:r>
  </w:p>
  <w:p w:rsidR="00BD0DFC" w:rsidRDefault="00BD0DFC">
    <w:pPr>
      <w:pStyle w:val="Header"/>
    </w:pPr>
  </w:p>
  <w:p w:rsidR="00BD0DFC" w:rsidRDefault="00BD0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48BC"/>
    <w:multiLevelType w:val="hybridMultilevel"/>
    <w:tmpl w:val="22CA27C4"/>
    <w:lvl w:ilvl="0" w:tplc="D95AF0A2">
      <w:start w:val="1"/>
      <w:numFmt w:val="bullet"/>
      <w:lvlText w:val="-"/>
      <w:lvlJc w:val="left"/>
      <w:pPr>
        <w:tabs>
          <w:tab w:val="num" w:pos="720"/>
        </w:tabs>
        <w:ind w:left="720" w:hanging="360"/>
      </w:pPr>
      <w:rPr>
        <w:rFonts w:ascii="Times New Roman" w:hAnsi="Times New Roman" w:hint="default"/>
      </w:rPr>
    </w:lvl>
    <w:lvl w:ilvl="1" w:tplc="39FE2646" w:tentative="1">
      <w:start w:val="1"/>
      <w:numFmt w:val="bullet"/>
      <w:lvlText w:val="-"/>
      <w:lvlJc w:val="left"/>
      <w:pPr>
        <w:tabs>
          <w:tab w:val="num" w:pos="1440"/>
        </w:tabs>
        <w:ind w:left="1440" w:hanging="360"/>
      </w:pPr>
      <w:rPr>
        <w:rFonts w:ascii="Times New Roman" w:hAnsi="Times New Roman" w:hint="default"/>
      </w:rPr>
    </w:lvl>
    <w:lvl w:ilvl="2" w:tplc="CE9854E4" w:tentative="1">
      <w:start w:val="1"/>
      <w:numFmt w:val="bullet"/>
      <w:lvlText w:val="-"/>
      <w:lvlJc w:val="left"/>
      <w:pPr>
        <w:tabs>
          <w:tab w:val="num" w:pos="2160"/>
        </w:tabs>
        <w:ind w:left="2160" w:hanging="360"/>
      </w:pPr>
      <w:rPr>
        <w:rFonts w:ascii="Times New Roman" w:hAnsi="Times New Roman" w:hint="default"/>
      </w:rPr>
    </w:lvl>
    <w:lvl w:ilvl="3" w:tplc="003083B8" w:tentative="1">
      <w:start w:val="1"/>
      <w:numFmt w:val="bullet"/>
      <w:lvlText w:val="-"/>
      <w:lvlJc w:val="left"/>
      <w:pPr>
        <w:tabs>
          <w:tab w:val="num" w:pos="2880"/>
        </w:tabs>
        <w:ind w:left="2880" w:hanging="360"/>
      </w:pPr>
      <w:rPr>
        <w:rFonts w:ascii="Times New Roman" w:hAnsi="Times New Roman" w:hint="default"/>
      </w:rPr>
    </w:lvl>
    <w:lvl w:ilvl="4" w:tplc="8E746038" w:tentative="1">
      <w:start w:val="1"/>
      <w:numFmt w:val="bullet"/>
      <w:lvlText w:val="-"/>
      <w:lvlJc w:val="left"/>
      <w:pPr>
        <w:tabs>
          <w:tab w:val="num" w:pos="3600"/>
        </w:tabs>
        <w:ind w:left="3600" w:hanging="360"/>
      </w:pPr>
      <w:rPr>
        <w:rFonts w:ascii="Times New Roman" w:hAnsi="Times New Roman" w:hint="default"/>
      </w:rPr>
    </w:lvl>
    <w:lvl w:ilvl="5" w:tplc="CC463590" w:tentative="1">
      <w:start w:val="1"/>
      <w:numFmt w:val="bullet"/>
      <w:lvlText w:val="-"/>
      <w:lvlJc w:val="left"/>
      <w:pPr>
        <w:tabs>
          <w:tab w:val="num" w:pos="4320"/>
        </w:tabs>
        <w:ind w:left="4320" w:hanging="360"/>
      </w:pPr>
      <w:rPr>
        <w:rFonts w:ascii="Times New Roman" w:hAnsi="Times New Roman" w:hint="default"/>
      </w:rPr>
    </w:lvl>
    <w:lvl w:ilvl="6" w:tplc="3ACC0442" w:tentative="1">
      <w:start w:val="1"/>
      <w:numFmt w:val="bullet"/>
      <w:lvlText w:val="-"/>
      <w:lvlJc w:val="left"/>
      <w:pPr>
        <w:tabs>
          <w:tab w:val="num" w:pos="5040"/>
        </w:tabs>
        <w:ind w:left="5040" w:hanging="360"/>
      </w:pPr>
      <w:rPr>
        <w:rFonts w:ascii="Times New Roman" w:hAnsi="Times New Roman" w:hint="default"/>
      </w:rPr>
    </w:lvl>
    <w:lvl w:ilvl="7" w:tplc="BE6E28B4" w:tentative="1">
      <w:start w:val="1"/>
      <w:numFmt w:val="bullet"/>
      <w:lvlText w:val="-"/>
      <w:lvlJc w:val="left"/>
      <w:pPr>
        <w:tabs>
          <w:tab w:val="num" w:pos="5760"/>
        </w:tabs>
        <w:ind w:left="5760" w:hanging="360"/>
      </w:pPr>
      <w:rPr>
        <w:rFonts w:ascii="Times New Roman" w:hAnsi="Times New Roman" w:hint="default"/>
      </w:rPr>
    </w:lvl>
    <w:lvl w:ilvl="8" w:tplc="F27AB33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0F95047"/>
    <w:multiLevelType w:val="hybridMultilevel"/>
    <w:tmpl w:val="C25A99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F11A53"/>
    <w:multiLevelType w:val="hybridMultilevel"/>
    <w:tmpl w:val="952AF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3673A6"/>
    <w:multiLevelType w:val="hybridMultilevel"/>
    <w:tmpl w:val="78943358"/>
    <w:lvl w:ilvl="0" w:tplc="8C88D150">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950E6C"/>
    <w:multiLevelType w:val="hybridMultilevel"/>
    <w:tmpl w:val="9FC84824"/>
    <w:lvl w:ilvl="0" w:tplc="77D6BBFE">
      <w:start w:val="1"/>
      <w:numFmt w:val="decimal"/>
      <w:lvlText w:val="%1)"/>
      <w:lvlJc w:val="left"/>
      <w:pPr>
        <w:ind w:left="285" w:hanging="360"/>
      </w:pPr>
      <w:rPr>
        <w:rFonts w:hint="default"/>
      </w:rPr>
    </w:lvl>
    <w:lvl w:ilvl="1" w:tplc="08090019" w:tentative="1">
      <w:start w:val="1"/>
      <w:numFmt w:val="lowerLetter"/>
      <w:lvlText w:val="%2."/>
      <w:lvlJc w:val="left"/>
      <w:pPr>
        <w:ind w:left="1005" w:hanging="360"/>
      </w:pPr>
    </w:lvl>
    <w:lvl w:ilvl="2" w:tplc="0809001B" w:tentative="1">
      <w:start w:val="1"/>
      <w:numFmt w:val="lowerRoman"/>
      <w:lvlText w:val="%3."/>
      <w:lvlJc w:val="right"/>
      <w:pPr>
        <w:ind w:left="1725" w:hanging="180"/>
      </w:pPr>
    </w:lvl>
    <w:lvl w:ilvl="3" w:tplc="0809000F" w:tentative="1">
      <w:start w:val="1"/>
      <w:numFmt w:val="decimal"/>
      <w:lvlText w:val="%4."/>
      <w:lvlJc w:val="left"/>
      <w:pPr>
        <w:ind w:left="2445" w:hanging="360"/>
      </w:pPr>
    </w:lvl>
    <w:lvl w:ilvl="4" w:tplc="08090019" w:tentative="1">
      <w:start w:val="1"/>
      <w:numFmt w:val="lowerLetter"/>
      <w:lvlText w:val="%5."/>
      <w:lvlJc w:val="left"/>
      <w:pPr>
        <w:ind w:left="3165" w:hanging="360"/>
      </w:pPr>
    </w:lvl>
    <w:lvl w:ilvl="5" w:tplc="0809001B" w:tentative="1">
      <w:start w:val="1"/>
      <w:numFmt w:val="lowerRoman"/>
      <w:lvlText w:val="%6."/>
      <w:lvlJc w:val="right"/>
      <w:pPr>
        <w:ind w:left="3885" w:hanging="180"/>
      </w:pPr>
    </w:lvl>
    <w:lvl w:ilvl="6" w:tplc="0809000F" w:tentative="1">
      <w:start w:val="1"/>
      <w:numFmt w:val="decimal"/>
      <w:lvlText w:val="%7."/>
      <w:lvlJc w:val="left"/>
      <w:pPr>
        <w:ind w:left="4605" w:hanging="360"/>
      </w:pPr>
    </w:lvl>
    <w:lvl w:ilvl="7" w:tplc="08090019" w:tentative="1">
      <w:start w:val="1"/>
      <w:numFmt w:val="lowerLetter"/>
      <w:lvlText w:val="%8."/>
      <w:lvlJc w:val="left"/>
      <w:pPr>
        <w:ind w:left="5325" w:hanging="360"/>
      </w:pPr>
    </w:lvl>
    <w:lvl w:ilvl="8" w:tplc="0809001B" w:tentative="1">
      <w:start w:val="1"/>
      <w:numFmt w:val="lowerRoman"/>
      <w:lvlText w:val="%9."/>
      <w:lvlJc w:val="right"/>
      <w:pPr>
        <w:ind w:left="6045" w:hanging="180"/>
      </w:pPr>
    </w:lvl>
  </w:abstractNum>
  <w:abstractNum w:abstractNumId="5" w15:restartNumberingAfterBreak="0">
    <w:nsid w:val="62E07214"/>
    <w:multiLevelType w:val="hybridMultilevel"/>
    <w:tmpl w:val="6478DB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212A2C"/>
    <w:multiLevelType w:val="hybridMultilevel"/>
    <w:tmpl w:val="C910EDD0"/>
    <w:lvl w:ilvl="0" w:tplc="3BB29A30">
      <w:start w:val="3"/>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D700BE7"/>
    <w:multiLevelType w:val="hybridMultilevel"/>
    <w:tmpl w:val="695AF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2"/>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DFC"/>
    <w:rsid w:val="000A0015"/>
    <w:rsid w:val="000B566F"/>
    <w:rsid w:val="000D63CF"/>
    <w:rsid w:val="001040E8"/>
    <w:rsid w:val="001208D2"/>
    <w:rsid w:val="001D24B0"/>
    <w:rsid w:val="002871F0"/>
    <w:rsid w:val="002A376F"/>
    <w:rsid w:val="002E498D"/>
    <w:rsid w:val="004253F4"/>
    <w:rsid w:val="004C19BC"/>
    <w:rsid w:val="004C6D61"/>
    <w:rsid w:val="004F45D8"/>
    <w:rsid w:val="004F491A"/>
    <w:rsid w:val="0060617C"/>
    <w:rsid w:val="00694F14"/>
    <w:rsid w:val="006D2909"/>
    <w:rsid w:val="00751FD9"/>
    <w:rsid w:val="007707A0"/>
    <w:rsid w:val="007B0701"/>
    <w:rsid w:val="007C6A54"/>
    <w:rsid w:val="00830174"/>
    <w:rsid w:val="008A13FD"/>
    <w:rsid w:val="008D534A"/>
    <w:rsid w:val="008E6AA4"/>
    <w:rsid w:val="00903C2A"/>
    <w:rsid w:val="009520DA"/>
    <w:rsid w:val="009A514E"/>
    <w:rsid w:val="00A435A7"/>
    <w:rsid w:val="00B161A9"/>
    <w:rsid w:val="00B71D88"/>
    <w:rsid w:val="00B87A5D"/>
    <w:rsid w:val="00BD0DFC"/>
    <w:rsid w:val="00BE09AB"/>
    <w:rsid w:val="00CB6629"/>
    <w:rsid w:val="00D44159"/>
    <w:rsid w:val="00D773CF"/>
    <w:rsid w:val="00E636C3"/>
    <w:rsid w:val="00E762EB"/>
    <w:rsid w:val="00EA1A25"/>
    <w:rsid w:val="00FD4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DA9887"/>
  <w15:chartTrackingRefBased/>
  <w15:docId w15:val="{C144EE04-36BB-4A12-9746-26AC66F4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DFC"/>
  </w:style>
  <w:style w:type="paragraph" w:styleId="Footer">
    <w:name w:val="footer"/>
    <w:basedOn w:val="Normal"/>
    <w:link w:val="FooterChar"/>
    <w:uiPriority w:val="99"/>
    <w:unhideWhenUsed/>
    <w:rsid w:val="00BD0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DFC"/>
  </w:style>
  <w:style w:type="table" w:styleId="TableGrid">
    <w:name w:val="Table Grid"/>
    <w:basedOn w:val="TableNormal"/>
    <w:uiPriority w:val="39"/>
    <w:rsid w:val="00BD0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514E"/>
    <w:pPr>
      <w:ind w:left="720"/>
      <w:contextualSpacing/>
    </w:pPr>
  </w:style>
  <w:style w:type="paragraph" w:styleId="NormalWeb">
    <w:name w:val="Normal (Web)"/>
    <w:basedOn w:val="Normal"/>
    <w:uiPriority w:val="99"/>
    <w:semiHidden/>
    <w:unhideWhenUsed/>
    <w:rsid w:val="001040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707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717325">
      <w:bodyDiv w:val="1"/>
      <w:marLeft w:val="0"/>
      <w:marRight w:val="0"/>
      <w:marTop w:val="0"/>
      <w:marBottom w:val="0"/>
      <w:divBdr>
        <w:top w:val="none" w:sz="0" w:space="0" w:color="auto"/>
        <w:left w:val="none" w:sz="0" w:space="0" w:color="auto"/>
        <w:bottom w:val="none" w:sz="0" w:space="0" w:color="auto"/>
        <w:right w:val="none" w:sz="0" w:space="0" w:color="auto"/>
      </w:divBdr>
    </w:div>
    <w:div w:id="1463965903">
      <w:bodyDiv w:val="1"/>
      <w:marLeft w:val="0"/>
      <w:marRight w:val="0"/>
      <w:marTop w:val="0"/>
      <w:marBottom w:val="0"/>
      <w:divBdr>
        <w:top w:val="none" w:sz="0" w:space="0" w:color="auto"/>
        <w:left w:val="none" w:sz="0" w:space="0" w:color="auto"/>
        <w:bottom w:val="none" w:sz="0" w:space="0" w:color="auto"/>
        <w:right w:val="none" w:sz="0" w:space="0" w:color="auto"/>
      </w:divBdr>
    </w:div>
    <w:div w:id="1725064430">
      <w:bodyDiv w:val="1"/>
      <w:marLeft w:val="0"/>
      <w:marRight w:val="0"/>
      <w:marTop w:val="0"/>
      <w:marBottom w:val="0"/>
      <w:divBdr>
        <w:top w:val="none" w:sz="0" w:space="0" w:color="auto"/>
        <w:left w:val="none" w:sz="0" w:space="0" w:color="auto"/>
        <w:bottom w:val="none" w:sz="0" w:space="0" w:color="auto"/>
        <w:right w:val="none" w:sz="0" w:space="0" w:color="auto"/>
      </w:divBdr>
      <w:divsChild>
        <w:div w:id="875313501">
          <w:marLeft w:val="0"/>
          <w:marRight w:val="0"/>
          <w:marTop w:val="0"/>
          <w:marBottom w:val="0"/>
          <w:divBdr>
            <w:top w:val="none" w:sz="0" w:space="0" w:color="auto"/>
            <w:left w:val="none" w:sz="0" w:space="0" w:color="auto"/>
            <w:bottom w:val="none" w:sz="0" w:space="0" w:color="auto"/>
            <w:right w:val="none" w:sz="0" w:space="0" w:color="auto"/>
          </w:divBdr>
        </w:div>
        <w:div w:id="1007247715">
          <w:marLeft w:val="0"/>
          <w:marRight w:val="0"/>
          <w:marTop w:val="0"/>
          <w:marBottom w:val="0"/>
          <w:divBdr>
            <w:top w:val="none" w:sz="0" w:space="0" w:color="auto"/>
            <w:left w:val="none" w:sz="0" w:space="0" w:color="auto"/>
            <w:bottom w:val="none" w:sz="0" w:space="0" w:color="auto"/>
            <w:right w:val="none" w:sz="0" w:space="0" w:color="auto"/>
          </w:divBdr>
        </w:div>
        <w:div w:id="623148556">
          <w:marLeft w:val="0"/>
          <w:marRight w:val="0"/>
          <w:marTop w:val="0"/>
          <w:marBottom w:val="0"/>
          <w:divBdr>
            <w:top w:val="none" w:sz="0" w:space="0" w:color="auto"/>
            <w:left w:val="none" w:sz="0" w:space="0" w:color="auto"/>
            <w:bottom w:val="none" w:sz="0" w:space="0" w:color="auto"/>
            <w:right w:val="none" w:sz="0" w:space="0" w:color="auto"/>
          </w:divBdr>
        </w:div>
        <w:div w:id="1079130319">
          <w:marLeft w:val="0"/>
          <w:marRight w:val="0"/>
          <w:marTop w:val="0"/>
          <w:marBottom w:val="0"/>
          <w:divBdr>
            <w:top w:val="none" w:sz="0" w:space="0" w:color="auto"/>
            <w:left w:val="none" w:sz="0" w:space="0" w:color="auto"/>
            <w:bottom w:val="none" w:sz="0" w:space="0" w:color="auto"/>
            <w:right w:val="none" w:sz="0" w:space="0" w:color="auto"/>
          </w:divBdr>
        </w:div>
        <w:div w:id="1966814490">
          <w:marLeft w:val="0"/>
          <w:marRight w:val="0"/>
          <w:marTop w:val="0"/>
          <w:marBottom w:val="0"/>
          <w:divBdr>
            <w:top w:val="none" w:sz="0" w:space="0" w:color="auto"/>
            <w:left w:val="none" w:sz="0" w:space="0" w:color="auto"/>
            <w:bottom w:val="none" w:sz="0" w:space="0" w:color="auto"/>
            <w:right w:val="none" w:sz="0" w:space="0" w:color="auto"/>
          </w:divBdr>
        </w:div>
        <w:div w:id="925112881">
          <w:marLeft w:val="0"/>
          <w:marRight w:val="0"/>
          <w:marTop w:val="0"/>
          <w:marBottom w:val="0"/>
          <w:divBdr>
            <w:top w:val="none" w:sz="0" w:space="0" w:color="auto"/>
            <w:left w:val="none" w:sz="0" w:space="0" w:color="auto"/>
            <w:bottom w:val="none" w:sz="0" w:space="0" w:color="auto"/>
            <w:right w:val="none" w:sz="0" w:space="0" w:color="auto"/>
          </w:divBdr>
        </w:div>
        <w:div w:id="1260137009">
          <w:marLeft w:val="0"/>
          <w:marRight w:val="0"/>
          <w:marTop w:val="0"/>
          <w:marBottom w:val="0"/>
          <w:divBdr>
            <w:top w:val="none" w:sz="0" w:space="0" w:color="auto"/>
            <w:left w:val="none" w:sz="0" w:space="0" w:color="auto"/>
            <w:bottom w:val="none" w:sz="0" w:space="0" w:color="auto"/>
            <w:right w:val="none" w:sz="0" w:space="0" w:color="auto"/>
          </w:divBdr>
        </w:div>
        <w:div w:id="773210552">
          <w:marLeft w:val="0"/>
          <w:marRight w:val="0"/>
          <w:marTop w:val="0"/>
          <w:marBottom w:val="0"/>
          <w:divBdr>
            <w:top w:val="none" w:sz="0" w:space="0" w:color="auto"/>
            <w:left w:val="none" w:sz="0" w:space="0" w:color="auto"/>
            <w:bottom w:val="none" w:sz="0" w:space="0" w:color="auto"/>
            <w:right w:val="none" w:sz="0" w:space="0" w:color="auto"/>
          </w:divBdr>
        </w:div>
        <w:div w:id="1505318736">
          <w:marLeft w:val="0"/>
          <w:marRight w:val="0"/>
          <w:marTop w:val="0"/>
          <w:marBottom w:val="0"/>
          <w:divBdr>
            <w:top w:val="none" w:sz="0" w:space="0" w:color="auto"/>
            <w:left w:val="none" w:sz="0" w:space="0" w:color="auto"/>
            <w:bottom w:val="none" w:sz="0" w:space="0" w:color="auto"/>
            <w:right w:val="none" w:sz="0" w:space="0" w:color="auto"/>
          </w:divBdr>
        </w:div>
        <w:div w:id="1123035798">
          <w:marLeft w:val="0"/>
          <w:marRight w:val="0"/>
          <w:marTop w:val="0"/>
          <w:marBottom w:val="0"/>
          <w:divBdr>
            <w:top w:val="none" w:sz="0" w:space="0" w:color="auto"/>
            <w:left w:val="none" w:sz="0" w:space="0" w:color="auto"/>
            <w:bottom w:val="none" w:sz="0" w:space="0" w:color="auto"/>
            <w:right w:val="none" w:sz="0" w:space="0" w:color="auto"/>
          </w:divBdr>
        </w:div>
        <w:div w:id="1301688870">
          <w:marLeft w:val="0"/>
          <w:marRight w:val="0"/>
          <w:marTop w:val="0"/>
          <w:marBottom w:val="0"/>
          <w:divBdr>
            <w:top w:val="none" w:sz="0" w:space="0" w:color="auto"/>
            <w:left w:val="none" w:sz="0" w:space="0" w:color="auto"/>
            <w:bottom w:val="none" w:sz="0" w:space="0" w:color="auto"/>
            <w:right w:val="none" w:sz="0" w:space="0" w:color="auto"/>
          </w:divBdr>
        </w:div>
        <w:div w:id="1880122496">
          <w:marLeft w:val="0"/>
          <w:marRight w:val="0"/>
          <w:marTop w:val="0"/>
          <w:marBottom w:val="0"/>
          <w:divBdr>
            <w:top w:val="none" w:sz="0" w:space="0" w:color="auto"/>
            <w:left w:val="none" w:sz="0" w:space="0" w:color="auto"/>
            <w:bottom w:val="none" w:sz="0" w:space="0" w:color="auto"/>
            <w:right w:val="none" w:sz="0" w:space="0" w:color="auto"/>
          </w:divBdr>
        </w:div>
        <w:div w:id="364213527">
          <w:marLeft w:val="0"/>
          <w:marRight w:val="0"/>
          <w:marTop w:val="0"/>
          <w:marBottom w:val="0"/>
          <w:divBdr>
            <w:top w:val="none" w:sz="0" w:space="0" w:color="auto"/>
            <w:left w:val="none" w:sz="0" w:space="0" w:color="auto"/>
            <w:bottom w:val="none" w:sz="0" w:space="0" w:color="auto"/>
            <w:right w:val="none" w:sz="0" w:space="0" w:color="auto"/>
          </w:divBdr>
        </w:div>
        <w:div w:id="739642045">
          <w:marLeft w:val="0"/>
          <w:marRight w:val="0"/>
          <w:marTop w:val="0"/>
          <w:marBottom w:val="0"/>
          <w:divBdr>
            <w:top w:val="none" w:sz="0" w:space="0" w:color="auto"/>
            <w:left w:val="none" w:sz="0" w:space="0" w:color="auto"/>
            <w:bottom w:val="none" w:sz="0" w:space="0" w:color="auto"/>
            <w:right w:val="none" w:sz="0" w:space="0" w:color="auto"/>
          </w:divBdr>
        </w:div>
        <w:div w:id="240917359">
          <w:marLeft w:val="0"/>
          <w:marRight w:val="0"/>
          <w:marTop w:val="0"/>
          <w:marBottom w:val="0"/>
          <w:divBdr>
            <w:top w:val="none" w:sz="0" w:space="0" w:color="auto"/>
            <w:left w:val="none" w:sz="0" w:space="0" w:color="auto"/>
            <w:bottom w:val="none" w:sz="0" w:space="0" w:color="auto"/>
            <w:right w:val="none" w:sz="0" w:space="0" w:color="auto"/>
          </w:divBdr>
        </w:div>
        <w:div w:id="14118238">
          <w:marLeft w:val="0"/>
          <w:marRight w:val="0"/>
          <w:marTop w:val="0"/>
          <w:marBottom w:val="0"/>
          <w:divBdr>
            <w:top w:val="none" w:sz="0" w:space="0" w:color="auto"/>
            <w:left w:val="none" w:sz="0" w:space="0" w:color="auto"/>
            <w:bottom w:val="none" w:sz="0" w:space="0" w:color="auto"/>
            <w:right w:val="none" w:sz="0" w:space="0" w:color="auto"/>
          </w:divBdr>
        </w:div>
        <w:div w:id="1516849816">
          <w:marLeft w:val="0"/>
          <w:marRight w:val="0"/>
          <w:marTop w:val="0"/>
          <w:marBottom w:val="0"/>
          <w:divBdr>
            <w:top w:val="none" w:sz="0" w:space="0" w:color="auto"/>
            <w:left w:val="none" w:sz="0" w:space="0" w:color="auto"/>
            <w:bottom w:val="none" w:sz="0" w:space="0" w:color="auto"/>
            <w:right w:val="none" w:sz="0" w:space="0" w:color="auto"/>
          </w:divBdr>
        </w:div>
        <w:div w:id="958729071">
          <w:marLeft w:val="0"/>
          <w:marRight w:val="0"/>
          <w:marTop w:val="0"/>
          <w:marBottom w:val="0"/>
          <w:divBdr>
            <w:top w:val="none" w:sz="0" w:space="0" w:color="auto"/>
            <w:left w:val="none" w:sz="0" w:space="0" w:color="auto"/>
            <w:bottom w:val="none" w:sz="0" w:space="0" w:color="auto"/>
            <w:right w:val="none" w:sz="0" w:space="0" w:color="auto"/>
          </w:divBdr>
        </w:div>
        <w:div w:id="669022654">
          <w:marLeft w:val="0"/>
          <w:marRight w:val="0"/>
          <w:marTop w:val="0"/>
          <w:marBottom w:val="0"/>
          <w:divBdr>
            <w:top w:val="none" w:sz="0" w:space="0" w:color="auto"/>
            <w:left w:val="none" w:sz="0" w:space="0" w:color="auto"/>
            <w:bottom w:val="none" w:sz="0" w:space="0" w:color="auto"/>
            <w:right w:val="none" w:sz="0" w:space="0" w:color="auto"/>
          </w:divBdr>
        </w:div>
      </w:divsChild>
    </w:div>
    <w:div w:id="183922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a-christmas-carol/study-guide/character-list" TargetMode="External"/><Relationship Id="rId13" Type="http://schemas.openxmlformats.org/officeDocument/2006/relationships/hyperlink" Target="https://www.gradesaver.com/a-christmas-carol/study-guide/character-li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ormfax.com/bishop.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radesaver.com/a-christmas-carol/study-guide/character-lis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A6DBD-8DF3-4C51-961D-897D254C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Hadleigh High School</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Pryke</dc:creator>
  <cp:keywords/>
  <dc:description/>
  <cp:lastModifiedBy>Stuart Pryke</cp:lastModifiedBy>
  <cp:revision>17</cp:revision>
  <dcterms:created xsi:type="dcterms:W3CDTF">2020-01-01T17:18:00Z</dcterms:created>
  <dcterms:modified xsi:type="dcterms:W3CDTF">2020-01-01T20:49:00Z</dcterms:modified>
</cp:coreProperties>
</file>