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69"/>
      </w:tblGrid>
      <w:tr w:rsidR="007707A0" w:rsidRPr="007707A0" w:rsidTr="003D2031">
        <w:tc>
          <w:tcPr>
            <w:tcW w:w="4869" w:type="dxa"/>
            <w:shd w:val="clear" w:color="auto" w:fill="000000" w:themeFill="text1"/>
          </w:tcPr>
          <w:p w:rsidR="00BD0DFC" w:rsidRPr="007707A0" w:rsidRDefault="007707A0" w:rsidP="007707A0">
            <w:pPr>
              <w:jc w:val="both"/>
              <w:rPr>
                <w:rFonts w:cstheme="minorHAnsi"/>
                <w:b/>
              </w:rPr>
            </w:pPr>
            <w:r w:rsidRPr="007707A0">
              <w:rPr>
                <w:rFonts w:cstheme="minorHAnsi"/>
                <w:b/>
              </w:rPr>
              <w:t xml:space="preserve">Stave </w:t>
            </w:r>
            <w:r w:rsidR="003D2031">
              <w:rPr>
                <w:rFonts w:cstheme="minorHAnsi"/>
                <w:b/>
              </w:rPr>
              <w:t>Four</w:t>
            </w:r>
          </w:p>
        </w:tc>
      </w:tr>
    </w:tbl>
    <w:p w:rsidR="003D2031" w:rsidRDefault="003D2031" w:rsidP="007707A0">
      <w:pPr>
        <w:jc w:val="both"/>
        <w:rPr>
          <w:rFonts w:cstheme="minorHAnsi"/>
          <w:i/>
          <w:color w:val="000000" w:themeColor="text1"/>
          <w:sz w:val="20"/>
          <w:szCs w:val="20"/>
          <w:shd w:val="clear" w:color="auto" w:fill="FFFFFF"/>
        </w:rPr>
      </w:pPr>
      <w:r w:rsidRPr="003D2031">
        <w:rPr>
          <w:rFonts w:cstheme="minorHAnsi"/>
          <w:i/>
          <w:color w:val="000000" w:themeColor="text1"/>
          <w:sz w:val="20"/>
          <w:szCs w:val="20"/>
          <w:shd w:val="clear" w:color="auto" w:fill="FFFFFF"/>
        </w:rPr>
        <w:t>The </w:t>
      </w:r>
      <w:hyperlink r:id="rId8" w:anchor="ghost-of-christmas-yet-to-come" w:history="1">
        <w:r w:rsidRPr="003D2031">
          <w:rPr>
            <w:rFonts w:cstheme="minorHAnsi"/>
            <w:i/>
            <w:color w:val="000000" w:themeColor="text1"/>
            <w:sz w:val="20"/>
            <w:szCs w:val="20"/>
            <w:bdr w:val="none" w:sz="0" w:space="0" w:color="auto" w:frame="1"/>
            <w:shd w:val="clear" w:color="auto" w:fill="FFFFFF"/>
          </w:rPr>
          <w:t>Ghost of Christmas Yet To Come</w:t>
        </w:r>
      </w:hyperlink>
      <w:r w:rsidRPr="003D2031">
        <w:rPr>
          <w:rFonts w:cstheme="minorHAnsi"/>
          <w:i/>
          <w:color w:val="000000" w:themeColor="text1"/>
          <w:sz w:val="20"/>
          <w:szCs w:val="20"/>
          <w:shd w:val="clear" w:color="auto" w:fill="FFFFFF"/>
        </w:rPr>
        <w:t> solemnly approaches Scrooge in its black garment. It responds to Scrooge's questions with silence and motions for him to follow. They instantly appear in the city and listen in on some businessmen who casually and jokingly discuss someone's death. Scrooge wonders why the Ghost is showing him these conversations and what bearing they have on his future self. However, he does not see himself among the crowds.</w:t>
      </w:r>
    </w:p>
    <w:p w:rsidR="003D2031" w:rsidRPr="003D2031" w:rsidRDefault="003D2031" w:rsidP="007707A0">
      <w:pPr>
        <w:jc w:val="both"/>
        <w:rPr>
          <w:rFonts w:cstheme="minorHAnsi"/>
          <w:i/>
          <w:color w:val="000000" w:themeColor="text1"/>
          <w:sz w:val="20"/>
          <w:szCs w:val="20"/>
        </w:rPr>
      </w:pPr>
    </w:p>
    <w:p w:rsidR="00E762EB" w:rsidRPr="003D2031" w:rsidRDefault="003D2031" w:rsidP="003D2031">
      <w:pPr>
        <w:pStyle w:val="ListParagraph"/>
        <w:numPr>
          <w:ilvl w:val="0"/>
          <w:numId w:val="8"/>
        </w:numPr>
        <w:jc w:val="both"/>
        <w:rPr>
          <w:rFonts w:cstheme="minorHAnsi"/>
          <w:b/>
          <w:shd w:val="clear" w:color="auto" w:fill="FFFFFF"/>
        </w:rPr>
      </w:pPr>
      <w:r>
        <w:rPr>
          <w:noProof/>
        </w:rPr>
        <w:drawing>
          <wp:anchor distT="0" distB="0" distL="114300" distR="114300" simplePos="0" relativeHeight="251658240" behindDoc="0" locked="0" layoutInCell="1" allowOverlap="1">
            <wp:simplePos x="0" y="0"/>
            <wp:positionH relativeFrom="margin">
              <wp:posOffset>-121719</wp:posOffset>
            </wp:positionH>
            <wp:positionV relativeFrom="paragraph">
              <wp:posOffset>66619</wp:posOffset>
            </wp:positionV>
            <wp:extent cx="751840" cy="75184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3D2031">
        <w:rPr>
          <w:rFonts w:cstheme="minorHAnsi"/>
          <w:b/>
          <w:shd w:val="clear" w:color="auto" w:fill="FFFFFF"/>
        </w:rPr>
        <w:t xml:space="preserve">Consider the decluttered description of </w:t>
      </w:r>
      <w:r>
        <w:rPr>
          <w:rFonts w:cstheme="minorHAnsi"/>
          <w:b/>
          <w:shd w:val="clear" w:color="auto" w:fill="FFFFFF"/>
        </w:rPr>
        <w:t>the Ghost of Christmas Yet to Come</w:t>
      </w:r>
      <w:r w:rsidR="00E762EB" w:rsidRPr="003D2031">
        <w:rPr>
          <w:rFonts w:cstheme="minorHAnsi"/>
          <w:b/>
          <w:shd w:val="clear" w:color="auto" w:fill="FFFFFF"/>
        </w:rPr>
        <w:t xml:space="preserve">. Think about how Dickens uses language to present </w:t>
      </w:r>
      <w:r>
        <w:rPr>
          <w:rFonts w:cstheme="minorHAnsi"/>
          <w:b/>
          <w:shd w:val="clear" w:color="auto" w:fill="FFFFFF"/>
        </w:rPr>
        <w:t>the ghost</w:t>
      </w:r>
      <w:r w:rsidR="00E762EB" w:rsidRPr="003D2031">
        <w:rPr>
          <w:rFonts w:cstheme="minorHAnsi"/>
          <w:b/>
          <w:shd w:val="clear" w:color="auto" w:fill="FFFFFF"/>
        </w:rPr>
        <w:t>. Annotate around the description with your ideas.</w:t>
      </w:r>
    </w:p>
    <w:p w:rsidR="007707A0" w:rsidRDefault="007707A0" w:rsidP="007707A0">
      <w:pPr>
        <w:jc w:val="both"/>
        <w:rPr>
          <w:rFonts w:cstheme="minorHAnsi"/>
          <w:sz w:val="20"/>
          <w:szCs w:val="20"/>
        </w:rPr>
      </w:pP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Phantom</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slowly, gravely, silently approached</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scatter gloom and mystery</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shrouded</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deep black garment</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concealed head, face, form</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tall</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stately</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mysterious presence</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silent shape</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spectral hand</w:t>
      </w:r>
    </w:p>
    <w:p w:rsidR="003D2031" w:rsidRPr="003D2031" w:rsidRDefault="003D2031" w:rsidP="003D2031">
      <w:pPr>
        <w:spacing w:after="0" w:line="360" w:lineRule="auto"/>
        <w:rPr>
          <w:rFonts w:ascii="Times New Roman" w:eastAsia="Times New Roman" w:hAnsi="Times New Roman" w:cs="Times New Roman"/>
          <w:sz w:val="36"/>
          <w:szCs w:val="36"/>
          <w:lang w:eastAsia="en-GB"/>
        </w:rPr>
      </w:pPr>
      <w:r w:rsidRPr="003D2031">
        <w:rPr>
          <w:rFonts w:eastAsiaTheme="minorEastAsia" w:hAnsi="Calibri"/>
          <w:b/>
          <w:bCs/>
          <w:color w:val="000000" w:themeColor="text1"/>
          <w:kern w:val="24"/>
          <w:sz w:val="36"/>
          <w:szCs w:val="36"/>
          <w:lang w:eastAsia="en-GB"/>
        </w:rPr>
        <w:t>one great heap of black</w:t>
      </w:r>
    </w:p>
    <w:p w:rsidR="00E762EB" w:rsidRDefault="00E762EB" w:rsidP="00E762EB">
      <w:pPr>
        <w:spacing w:after="0" w:line="360" w:lineRule="auto"/>
        <w:rPr>
          <w:rFonts w:ascii="Times New Roman" w:eastAsia="Times New Roman" w:hAnsi="Times New Roman" w:cs="Times New Roman"/>
          <w:sz w:val="36"/>
          <w:szCs w:val="36"/>
          <w:lang w:eastAsia="en-GB"/>
        </w:rPr>
      </w:pPr>
    </w:p>
    <w:p w:rsidR="003D2031" w:rsidRPr="003D2031" w:rsidRDefault="003D2031" w:rsidP="003D2031">
      <w:pPr>
        <w:spacing w:after="0" w:line="240" w:lineRule="auto"/>
        <w:jc w:val="both"/>
        <w:rPr>
          <w:rFonts w:eastAsia="Times New Roman" w:cstheme="minorHAnsi"/>
          <w:i/>
          <w:sz w:val="20"/>
          <w:szCs w:val="20"/>
          <w:lang w:eastAsia="en-GB"/>
        </w:rPr>
      </w:pPr>
      <w:r w:rsidRPr="003D2031">
        <w:rPr>
          <w:rFonts w:cstheme="minorHAnsi"/>
          <w:i/>
          <w:color w:val="1E1D1D"/>
          <w:sz w:val="20"/>
          <w:szCs w:val="20"/>
          <w:shd w:val="clear" w:color="auto" w:fill="FFFFFF"/>
        </w:rPr>
        <w:t>Scrooge and the Ghost travel through a poor, run-down part of town. In a shop, several people divvy up some possessions they have plundered from a man who has recently died. Scrooge tells the Ghost that he sees his life might turn out like the dead man's. The scene changes and Scrooge is at the plundered bed of the corpse. Scrooge cannot bring himself to raise the veil of the dead man and see his face. Scrooge asks the Ghost to show him someone who has been emotionally affected by the man's death.</w:t>
      </w:r>
    </w:p>
    <w:p w:rsidR="003D2031" w:rsidRPr="003D2031" w:rsidRDefault="003D2031" w:rsidP="00E762EB">
      <w:pPr>
        <w:spacing w:after="0" w:line="360" w:lineRule="auto"/>
        <w:rPr>
          <w:rFonts w:ascii="Times New Roman" w:eastAsia="Times New Roman" w:hAnsi="Times New Roman" w:cs="Times New Roman"/>
          <w:sz w:val="36"/>
          <w:szCs w:val="36"/>
          <w:lang w:eastAsia="en-GB"/>
        </w:rPr>
      </w:pPr>
    </w:p>
    <w:p w:rsidR="00E762EB" w:rsidRPr="00E762EB" w:rsidRDefault="004F45D8" w:rsidP="003D2031">
      <w:pPr>
        <w:pStyle w:val="ListParagraph"/>
        <w:numPr>
          <w:ilvl w:val="0"/>
          <w:numId w:val="8"/>
        </w:numPr>
        <w:spacing w:after="0" w:line="240" w:lineRule="auto"/>
        <w:jc w:val="both"/>
        <w:rPr>
          <w:rFonts w:cstheme="minorHAnsi"/>
          <w:b/>
          <w:color w:val="1E1D1D"/>
          <w:shd w:val="clear" w:color="auto" w:fill="FFFFFF"/>
        </w:rPr>
      </w:pPr>
      <w:r>
        <w:rPr>
          <w:noProof/>
        </w:rPr>
        <w:drawing>
          <wp:anchor distT="0" distB="0" distL="114300" distR="114300" simplePos="0" relativeHeight="251661312" behindDoc="0" locked="0" layoutInCell="1" allowOverlap="1" wp14:anchorId="2EF6801A" wp14:editId="419D2D74">
            <wp:simplePos x="0" y="0"/>
            <wp:positionH relativeFrom="column">
              <wp:align>left</wp:align>
            </wp:positionH>
            <wp:positionV relativeFrom="paragraph">
              <wp:posOffset>381</wp:posOffset>
            </wp:positionV>
            <wp:extent cx="451104" cy="451104"/>
            <wp:effectExtent l="0" t="0" r="635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104" cy="451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E762EB">
        <w:rPr>
          <w:rFonts w:cstheme="minorHAnsi"/>
          <w:b/>
          <w:color w:val="1E1D1D"/>
          <w:shd w:val="clear" w:color="auto" w:fill="FFFFFF"/>
        </w:rPr>
        <w:t>Answer the following questions in complete sentences.</w:t>
      </w:r>
    </w:p>
    <w:p w:rsidR="00E762EB" w:rsidRDefault="00E762EB" w:rsidP="00E762EB">
      <w:pPr>
        <w:spacing w:after="0" w:line="240" w:lineRule="auto"/>
        <w:jc w:val="both"/>
        <w:rPr>
          <w:rFonts w:cstheme="minorHAnsi"/>
          <w: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Consider the following passage:</w:t>
      </w:r>
    </w:p>
    <w:p w:rsidR="00DA6FA7" w:rsidRDefault="00DA6FA7" w:rsidP="00E762EB">
      <w:pPr>
        <w:spacing w:after="0" w:line="240" w:lineRule="auto"/>
        <w:jc w:val="both"/>
        <w:rPr>
          <w:rFonts w:cstheme="minorHAnsi"/>
          <w:color w:val="1E1D1D"/>
          <w:sz w:val="20"/>
          <w:szCs w:val="20"/>
          <w:shd w:val="clear" w:color="auto" w:fill="FFFFFF"/>
        </w:rPr>
      </w:pPr>
    </w:p>
    <w:tbl>
      <w:tblPr>
        <w:tblStyle w:val="TableGrid"/>
        <w:tblW w:w="0" w:type="auto"/>
        <w:tblLook w:val="04A0" w:firstRow="1" w:lastRow="0" w:firstColumn="1" w:lastColumn="0" w:noHBand="0" w:noVBand="1"/>
      </w:tblPr>
      <w:tblGrid>
        <w:gridCol w:w="4869"/>
      </w:tblGrid>
      <w:tr w:rsidR="00DA6FA7" w:rsidTr="00DA6FA7">
        <w:tc>
          <w:tcPr>
            <w:tcW w:w="4869" w:type="dxa"/>
          </w:tcPr>
          <w:p w:rsidR="00DA6FA7" w:rsidRDefault="00DA6FA7" w:rsidP="00DA6FA7">
            <w:pPr>
              <w:jc w:val="both"/>
              <w:rPr>
                <w:rFonts w:cstheme="minorHAnsi"/>
                <w:color w:val="1E1D1D"/>
                <w:sz w:val="20"/>
                <w:szCs w:val="20"/>
                <w:shd w:val="clear" w:color="auto" w:fill="FFFFFF"/>
              </w:rPr>
            </w:pPr>
            <w:r w:rsidRPr="00DA6FA7">
              <w:rPr>
                <w:bCs/>
                <w:color w:val="000000"/>
              </w:rPr>
              <w:t>They left the busy scene, and went into an obscure part of the town, where Scrooge had never penetrated before, although he recognised its situation, and its bad repute. The ways were foul and narrow; the shops and houses wretched; the people half-naked, drunken, slipshod, ugly. Alleys and archways, like so many cesspools, disgorged their offenses of smell, and dirt, and life, upon the straggling streets; and the whole quarter reeked with crime, with filth, and misery.</w:t>
            </w:r>
          </w:p>
        </w:tc>
      </w:tr>
    </w:tbl>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What do we learn about how some of the poor live from this passage? Consider the language Dickens uses in your answer.</w:t>
      </w: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DA6FA7" w:rsidRDefault="00DA6FA7" w:rsidP="00E762EB">
      <w:pPr>
        <w:spacing w:after="0" w:line="240" w:lineRule="auto"/>
        <w:jc w:val="both"/>
        <w:rPr>
          <w:rFonts w:cstheme="minorHAnsi"/>
          <w:color w:val="1E1D1D"/>
          <w:sz w:val="20"/>
          <w:szCs w:val="20"/>
          <w:shd w:val="clear" w:color="auto" w:fill="FFFFFF"/>
        </w:rPr>
      </w:pPr>
    </w:p>
    <w:p w:rsidR="00E762EB"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w:t>
      </w:r>
      <w:r w:rsidR="001F366D">
        <w:rPr>
          <w:rFonts w:cstheme="minorHAnsi"/>
          <w:color w:val="1E1D1D"/>
          <w:sz w:val="20"/>
          <w:szCs w:val="20"/>
          <w:shd w:val="clear" w:color="auto" w:fill="FFFFFF"/>
        </w:rPr>
        <w:t xml:space="preserve">ich of Scrooge’s possessions are being sold to Old Joe? Why do you think Mrs Dilber and the others </w:t>
      </w:r>
      <w:r w:rsidR="00DA6FA7">
        <w:rPr>
          <w:rFonts w:cstheme="minorHAnsi"/>
          <w:color w:val="1E1D1D"/>
          <w:sz w:val="20"/>
          <w:szCs w:val="20"/>
          <w:shd w:val="clear" w:color="auto" w:fill="FFFFFF"/>
        </w:rPr>
        <w:t>have stolen Scrooge’s possessions?</w:t>
      </w:r>
    </w:p>
    <w:p w:rsidR="00DA6FA7" w:rsidRDefault="00DA6FA7"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DA6FA7"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Why does Scrooge need to see someone who has been emotionally affected by the unidentified man’s death? How does this show he has changed?</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DA6FA7" w:rsidRPr="00DA6FA7" w:rsidRDefault="00DA6FA7" w:rsidP="00E762EB">
      <w:pPr>
        <w:spacing w:after="0" w:line="240" w:lineRule="auto"/>
        <w:jc w:val="both"/>
        <w:rPr>
          <w:rFonts w:cstheme="minorHAnsi"/>
          <w:i/>
          <w:color w:val="000000" w:themeColor="text1"/>
          <w:sz w:val="20"/>
          <w:szCs w:val="20"/>
          <w:shd w:val="clear" w:color="auto" w:fill="FFFFFF"/>
        </w:rPr>
      </w:pPr>
      <w:r w:rsidRPr="00DA6FA7">
        <w:rPr>
          <w:rFonts w:cstheme="minorHAnsi"/>
          <w:i/>
          <w:color w:val="000000" w:themeColor="text1"/>
          <w:sz w:val="20"/>
          <w:szCs w:val="20"/>
          <w:shd w:val="clear" w:color="auto" w:fill="FFFFFF"/>
        </w:rPr>
        <w:lastRenderedPageBreak/>
        <w:t>They are transported to the house of a young couple, who rejoices since their merciless creditor has died and they are not ruined from debt. Scrooge asks the host to show him some tenderness connected with a death. In the Cratchit home, Bob mourns for </w:t>
      </w:r>
      <w:hyperlink r:id="rId11" w:anchor="tiny-tim" w:history="1">
        <w:r w:rsidRPr="00DA6FA7">
          <w:rPr>
            <w:rFonts w:cstheme="minorHAnsi"/>
            <w:i/>
            <w:color w:val="000000" w:themeColor="text1"/>
            <w:sz w:val="20"/>
            <w:szCs w:val="20"/>
            <w:bdr w:val="none" w:sz="0" w:space="0" w:color="auto" w:frame="1"/>
            <w:shd w:val="clear" w:color="auto" w:fill="FFFFFF"/>
          </w:rPr>
          <w:t>Tiny Tim</w:t>
        </w:r>
      </w:hyperlink>
      <w:r w:rsidRPr="00DA6FA7">
        <w:rPr>
          <w:rFonts w:cstheme="minorHAnsi"/>
          <w:i/>
          <w:color w:val="000000" w:themeColor="text1"/>
          <w:sz w:val="20"/>
          <w:szCs w:val="20"/>
          <w:shd w:val="clear" w:color="auto" w:fill="FFFFFF"/>
        </w:rPr>
        <w:t>, who has recently died. He tells the family about the kindness of Scrooge's nephew, </w:t>
      </w:r>
      <w:hyperlink r:id="rId12" w:anchor="fred" w:history="1">
        <w:r w:rsidRPr="00DA6FA7">
          <w:rPr>
            <w:rFonts w:cstheme="minorHAnsi"/>
            <w:i/>
            <w:color w:val="000000" w:themeColor="text1"/>
            <w:sz w:val="20"/>
            <w:szCs w:val="20"/>
            <w:bdr w:val="none" w:sz="0" w:space="0" w:color="auto" w:frame="1"/>
            <w:shd w:val="clear" w:color="auto" w:fill="FFFFFF"/>
          </w:rPr>
          <w:t>Fred</w:t>
        </w:r>
      </w:hyperlink>
      <w:r w:rsidRPr="00DA6FA7">
        <w:rPr>
          <w:rFonts w:cstheme="minorHAnsi"/>
          <w:i/>
          <w:color w:val="000000" w:themeColor="text1"/>
          <w:sz w:val="20"/>
          <w:szCs w:val="20"/>
          <w:shd w:val="clear" w:color="auto" w:fill="FFFFFF"/>
        </w:rPr>
        <w:t>, and soon feels better when he discusses Tiny Tim's lasting memory.</w:t>
      </w:r>
    </w:p>
    <w:p w:rsidR="00DA6FA7" w:rsidRDefault="00DA6FA7" w:rsidP="00E762EB">
      <w:pPr>
        <w:spacing w:after="0" w:line="240" w:lineRule="auto"/>
        <w:jc w:val="both"/>
        <w:rPr>
          <w:rFonts w:cstheme="minorHAnsi"/>
          <w:i/>
          <w:color w:val="1E1D1D"/>
          <w:sz w:val="20"/>
          <w:szCs w:val="20"/>
          <w:shd w:val="clear" w:color="auto" w:fill="FFFFFF"/>
        </w:rPr>
      </w:pPr>
    </w:p>
    <w:p w:rsidR="00A435A7" w:rsidRPr="00A435A7" w:rsidRDefault="00A435A7" w:rsidP="00E762EB">
      <w:pPr>
        <w:spacing w:after="0" w:line="240" w:lineRule="auto"/>
        <w:jc w:val="both"/>
        <w:rPr>
          <w:rFonts w:eastAsia="Times New Roman" w:cstheme="minorHAnsi"/>
          <w:i/>
          <w:lang w:eastAsia="en-GB"/>
        </w:rPr>
      </w:pPr>
      <w:r>
        <w:rPr>
          <w:noProof/>
        </w:rPr>
        <w:drawing>
          <wp:anchor distT="0" distB="0" distL="114300" distR="114300" simplePos="0" relativeHeight="251662336" behindDoc="0" locked="0" layoutInCell="1" allowOverlap="1">
            <wp:simplePos x="0" y="0"/>
            <wp:positionH relativeFrom="margin">
              <wp:posOffset>-255524</wp:posOffset>
            </wp:positionH>
            <wp:positionV relativeFrom="paragraph">
              <wp:posOffset>225679</wp:posOffset>
            </wp:positionV>
            <wp:extent cx="535940" cy="5359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94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5A7" w:rsidRPr="00A435A7" w:rsidRDefault="00A435A7" w:rsidP="003D2031">
      <w:pPr>
        <w:pStyle w:val="ListParagraph"/>
        <w:numPr>
          <w:ilvl w:val="0"/>
          <w:numId w:val="8"/>
        </w:numPr>
        <w:spacing w:after="0" w:line="240" w:lineRule="auto"/>
        <w:jc w:val="both"/>
        <w:rPr>
          <w:rFonts w:eastAsia="Times New Roman" w:cstheme="minorHAnsi"/>
          <w:b/>
          <w:lang w:eastAsia="en-GB"/>
        </w:rPr>
      </w:pPr>
      <w:r w:rsidRPr="00A435A7">
        <w:rPr>
          <w:rFonts w:eastAsia="Times New Roman" w:cstheme="minorHAnsi"/>
          <w:b/>
          <w:lang w:eastAsia="en-GB"/>
        </w:rPr>
        <w:t>For each of the following quotations, consider the following:</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mean?</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suggest?</w:t>
      </w:r>
    </w:p>
    <w:p w:rsid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is the significance of the language used?</w:t>
      </w: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center"/>
        <w:rPr>
          <w:rFonts w:eastAsia="Times New Roman" w:cstheme="minorHAnsi"/>
          <w:b/>
          <w:sz w:val="28"/>
          <w:lang w:eastAsia="en-GB"/>
        </w:rPr>
      </w:pPr>
    </w:p>
    <w:p w:rsidR="00DA6FA7" w:rsidRPr="00DA6FA7" w:rsidRDefault="00DA6FA7" w:rsidP="00DA6FA7">
      <w:pPr>
        <w:pStyle w:val="NormalWeb"/>
        <w:jc w:val="center"/>
        <w:rPr>
          <w:rFonts w:asciiTheme="minorHAnsi" w:hAnsiTheme="minorHAnsi" w:cstheme="minorHAnsi"/>
          <w:b/>
          <w:bCs/>
          <w:color w:val="000000"/>
          <w:sz w:val="26"/>
          <w:szCs w:val="26"/>
        </w:rPr>
      </w:pPr>
      <w:r>
        <w:rPr>
          <w:rFonts w:asciiTheme="minorHAnsi" w:hAnsiTheme="minorHAnsi" w:cstheme="minorHAnsi"/>
          <w:b/>
          <w:bCs/>
          <w:color w:val="000000"/>
          <w:sz w:val="26"/>
          <w:szCs w:val="26"/>
        </w:rPr>
        <w:t>‘I</w:t>
      </w:r>
      <w:r w:rsidRPr="00DA6FA7">
        <w:rPr>
          <w:rFonts w:asciiTheme="minorHAnsi" w:hAnsiTheme="minorHAnsi" w:cstheme="minorHAnsi"/>
          <w:b/>
          <w:bCs/>
          <w:color w:val="000000"/>
          <w:sz w:val="26"/>
          <w:szCs w:val="26"/>
        </w:rPr>
        <w:t>t was a happier house for this man's death. The only emotion that the Ghost could show him, caused by the event, was one of pleasure.</w:t>
      </w:r>
      <w:r>
        <w:rPr>
          <w:rFonts w:asciiTheme="minorHAnsi" w:hAnsiTheme="minorHAnsi" w:cstheme="minorHAnsi"/>
          <w:b/>
          <w:bCs/>
          <w:color w:val="000000"/>
          <w:sz w:val="26"/>
          <w:szCs w:val="26"/>
        </w:rPr>
        <w:t>’</w:t>
      </w: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Pr="00DA6FA7" w:rsidRDefault="00A435A7" w:rsidP="00A435A7">
      <w:pPr>
        <w:spacing w:after="0" w:line="240" w:lineRule="auto"/>
        <w:jc w:val="center"/>
        <w:rPr>
          <w:rFonts w:eastAsia="Times New Roman" w:cstheme="minorHAnsi"/>
          <w:b/>
          <w:sz w:val="26"/>
          <w:szCs w:val="26"/>
          <w:lang w:eastAsia="en-GB"/>
        </w:rPr>
      </w:pPr>
    </w:p>
    <w:p w:rsidR="00A435A7" w:rsidRPr="00DA6FA7" w:rsidRDefault="00DA6FA7" w:rsidP="00A435A7">
      <w:pPr>
        <w:spacing w:after="0" w:line="240" w:lineRule="auto"/>
        <w:jc w:val="center"/>
        <w:rPr>
          <w:rFonts w:eastAsia="Times New Roman" w:cstheme="minorHAnsi"/>
          <w:b/>
          <w:sz w:val="26"/>
          <w:szCs w:val="26"/>
          <w:lang w:eastAsia="en-GB"/>
        </w:rPr>
      </w:pPr>
      <w:r>
        <w:rPr>
          <w:b/>
          <w:bCs/>
          <w:color w:val="000000"/>
          <w:sz w:val="26"/>
          <w:szCs w:val="26"/>
        </w:rPr>
        <w:t>‘</w:t>
      </w:r>
      <w:r w:rsidRPr="00DA6FA7">
        <w:rPr>
          <w:b/>
          <w:bCs/>
          <w:color w:val="000000"/>
          <w:sz w:val="26"/>
          <w:szCs w:val="26"/>
        </w:rPr>
        <w:t>Quiet. Very quiet. The noisy little Cratchits were as still as statues in one corner</w:t>
      </w:r>
      <w:r>
        <w:rPr>
          <w:b/>
          <w:bCs/>
          <w:color w:val="000000"/>
          <w:sz w:val="26"/>
          <w:szCs w:val="26"/>
        </w:rPr>
        <w:t>.’</w:t>
      </w: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B87A5D" w:rsidRDefault="00B87A5D"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E04EC5" w:rsidRDefault="00E04EC5"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D44159" w:rsidRPr="00E04EC5" w:rsidRDefault="00E04EC5" w:rsidP="00A435A7">
      <w:pPr>
        <w:spacing w:after="0" w:line="240" w:lineRule="auto"/>
        <w:jc w:val="center"/>
        <w:rPr>
          <w:rFonts w:eastAsia="Times New Roman" w:cstheme="minorHAnsi"/>
          <w:b/>
          <w:sz w:val="26"/>
          <w:szCs w:val="26"/>
          <w:lang w:eastAsia="en-GB"/>
        </w:rPr>
      </w:pPr>
      <w:r>
        <w:rPr>
          <w:b/>
          <w:bCs/>
          <w:color w:val="000000"/>
          <w:sz w:val="26"/>
          <w:szCs w:val="26"/>
        </w:rPr>
        <w:t>“</w:t>
      </w:r>
      <w:r w:rsidRPr="00E04EC5">
        <w:rPr>
          <w:b/>
          <w:bCs/>
          <w:color w:val="000000"/>
          <w:sz w:val="26"/>
          <w:szCs w:val="26"/>
        </w:rPr>
        <w:t>My little, little child!" cried Bob. "My little child!"</w:t>
      </w: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A435A7" w:rsidRDefault="00A435A7" w:rsidP="00D44159">
      <w:pPr>
        <w:spacing w:after="0" w:line="240" w:lineRule="auto"/>
        <w:jc w:val="both"/>
        <w:rPr>
          <w:rFonts w:cstheme="minorHAnsi"/>
          <w:i/>
          <w:color w:val="1E1D1D"/>
          <w:sz w:val="20"/>
          <w:szCs w:val="20"/>
          <w:shd w:val="clear" w:color="auto" w:fill="FFFFFF"/>
        </w:rPr>
      </w:pPr>
    </w:p>
    <w:p w:rsidR="00E04EC5" w:rsidRPr="00E04EC5" w:rsidRDefault="00E04EC5" w:rsidP="00D44159">
      <w:pPr>
        <w:spacing w:after="0" w:line="240" w:lineRule="auto"/>
        <w:jc w:val="both"/>
        <w:rPr>
          <w:rFonts w:eastAsia="Times New Roman" w:cstheme="minorHAnsi"/>
          <w:b/>
          <w:i/>
          <w:sz w:val="20"/>
          <w:szCs w:val="20"/>
          <w:lang w:eastAsia="en-GB"/>
        </w:rPr>
      </w:pPr>
      <w:r w:rsidRPr="00E04EC5">
        <w:rPr>
          <w:rFonts w:cstheme="minorHAnsi"/>
          <w:i/>
          <w:color w:val="1E1D1D"/>
          <w:sz w:val="20"/>
          <w:szCs w:val="20"/>
          <w:shd w:val="clear" w:color="auto" w:fill="FFFFFF"/>
        </w:rPr>
        <w:t xml:space="preserve">Scrooge asks the Ghost who the dead man they saw was, but the Ghost only brings him to Scrooge's office. However, someone new has taken over the office. The Ghost points Scrooge toward a graveyard and to a specific grave. Before Scrooge looks at it, he asks the Ghost if these are the shadows of things that "Will" be or "May" be. Scrooge believes they are the shadows of what "May" be, but the Ghost says nothing. Scrooge sees his own name on the tombstone, and realizes he was the dead man from before. Scrooge vows to </w:t>
      </w:r>
      <w:r w:rsidRPr="00E04EC5">
        <w:rPr>
          <w:rFonts w:cstheme="minorHAnsi"/>
          <w:i/>
          <w:color w:val="1E1D1D"/>
          <w:sz w:val="20"/>
          <w:szCs w:val="20"/>
          <w:shd w:val="clear" w:color="auto" w:fill="FFFFFF"/>
        </w:rPr>
        <w:t>honour</w:t>
      </w:r>
      <w:r w:rsidRPr="00E04EC5">
        <w:rPr>
          <w:rFonts w:cstheme="minorHAnsi"/>
          <w:i/>
          <w:color w:val="1E1D1D"/>
          <w:sz w:val="20"/>
          <w:szCs w:val="20"/>
          <w:shd w:val="clear" w:color="auto" w:fill="FFFFFF"/>
        </w:rPr>
        <w:t xml:space="preserve"> Christmas in his heart and live by the lessons of the past, present, and future, such that he may alter his life. The Ghost shrinks and collapses into a bedpost.</w:t>
      </w:r>
    </w:p>
    <w:p w:rsidR="00E04EC5" w:rsidRDefault="00E04EC5" w:rsidP="00D44159">
      <w:pPr>
        <w:spacing w:after="0" w:line="240" w:lineRule="auto"/>
        <w:jc w:val="both"/>
        <w:rPr>
          <w:rFonts w:eastAsia="Times New Roman" w:cstheme="minorHAnsi"/>
          <w:b/>
          <w:sz w:val="20"/>
          <w:szCs w:val="20"/>
          <w:lang w:eastAsia="en-GB"/>
        </w:rPr>
      </w:pPr>
    </w:p>
    <w:p w:rsidR="00903C2A" w:rsidRDefault="00903C2A" w:rsidP="003D2031">
      <w:pPr>
        <w:pStyle w:val="ListParagraph"/>
        <w:numPr>
          <w:ilvl w:val="0"/>
          <w:numId w:val="8"/>
        </w:numPr>
        <w:spacing w:after="0" w:line="240" w:lineRule="auto"/>
        <w:jc w:val="both"/>
        <w:rPr>
          <w:rFonts w:eastAsia="Times New Roman" w:cstheme="minorHAnsi"/>
          <w:b/>
          <w:lang w:eastAsia="en-GB"/>
        </w:rPr>
      </w:pPr>
      <w:r>
        <w:rPr>
          <w:rFonts w:eastAsia="Times New Roman" w:cstheme="minorHAnsi"/>
          <w:b/>
          <w:lang w:eastAsia="en-GB"/>
        </w:rPr>
        <w:t xml:space="preserve">Consider the following images and make notes around them on how they link to </w:t>
      </w:r>
      <w:r w:rsidR="00E04EC5">
        <w:rPr>
          <w:rFonts w:eastAsia="Times New Roman" w:cstheme="minorHAnsi"/>
          <w:b/>
          <w:lang w:eastAsia="en-GB"/>
        </w:rPr>
        <w:t>Scrooge’s actions at the end of Stave Four and why he acts in this way</w:t>
      </w:r>
      <w:r>
        <w:rPr>
          <w:rFonts w:eastAsia="Times New Roman" w:cstheme="minorHAnsi"/>
          <w:b/>
          <w:lang w:eastAsia="en-GB"/>
        </w:rPr>
        <w:t>.</w:t>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E04EC5" w:rsidP="00903C2A">
      <w:pPr>
        <w:spacing w:after="0" w:line="240" w:lineRule="auto"/>
        <w:jc w:val="both"/>
        <w:rPr>
          <w:rFonts w:eastAsia="Times New Roman" w:cstheme="minorHAnsi"/>
          <w:b/>
          <w:lang w:eastAsia="en-GB"/>
        </w:rPr>
      </w:pPr>
      <w:r>
        <w:rPr>
          <w:noProof/>
        </w:rPr>
        <w:drawing>
          <wp:anchor distT="0" distB="0" distL="114300" distR="114300" simplePos="0" relativeHeight="251665408" behindDoc="0" locked="0" layoutInCell="1" allowOverlap="1">
            <wp:simplePos x="0" y="0"/>
            <wp:positionH relativeFrom="column">
              <wp:posOffset>150294</wp:posOffset>
            </wp:positionH>
            <wp:positionV relativeFrom="paragraph">
              <wp:posOffset>7620</wp:posOffset>
            </wp:positionV>
            <wp:extent cx="872490" cy="872490"/>
            <wp:effectExtent l="0" t="0" r="381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2490" cy="872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E04EC5" w:rsidP="00903C2A">
      <w:pPr>
        <w:spacing w:after="0" w:line="240" w:lineRule="auto"/>
        <w:jc w:val="both"/>
        <w:rPr>
          <w:rFonts w:eastAsia="Times New Roman" w:cstheme="minorHAnsi"/>
          <w:b/>
          <w:lang w:eastAsia="en-GB"/>
        </w:rPr>
      </w:pPr>
      <w:r>
        <w:rPr>
          <w:noProof/>
        </w:rPr>
        <w:drawing>
          <wp:anchor distT="0" distB="0" distL="114300" distR="114300" simplePos="0" relativeHeight="251666432" behindDoc="0" locked="0" layoutInCell="1" allowOverlap="1">
            <wp:simplePos x="0" y="0"/>
            <wp:positionH relativeFrom="margin">
              <wp:align>right</wp:align>
            </wp:positionH>
            <wp:positionV relativeFrom="paragraph">
              <wp:posOffset>100330</wp:posOffset>
            </wp:positionV>
            <wp:extent cx="1153160" cy="9950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3699"/>
                    <a:stretch/>
                  </pic:blipFill>
                  <pic:spPr bwMode="auto">
                    <a:xfrm>
                      <a:off x="0" y="0"/>
                      <a:ext cx="1153160" cy="995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4797A" w:rsidP="00903C2A">
      <w:pPr>
        <w:spacing w:after="0" w:line="240" w:lineRule="auto"/>
        <w:jc w:val="both"/>
        <w:rPr>
          <w:rFonts w:eastAsia="Times New Roman" w:cstheme="minorHAnsi"/>
          <w:b/>
          <w:lang w:eastAsia="en-GB"/>
        </w:rPr>
      </w:pPr>
      <w:r>
        <w:rPr>
          <w:noProof/>
        </w:rPr>
        <w:drawing>
          <wp:anchor distT="0" distB="0" distL="114300" distR="114300" simplePos="0" relativeHeight="251667456" behindDoc="0" locked="0" layoutInCell="1" allowOverlap="1">
            <wp:simplePos x="0" y="0"/>
            <wp:positionH relativeFrom="column">
              <wp:posOffset>262890</wp:posOffset>
            </wp:positionH>
            <wp:positionV relativeFrom="paragraph">
              <wp:posOffset>17145</wp:posOffset>
            </wp:positionV>
            <wp:extent cx="763905" cy="100393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682" r="15930" b="14073"/>
                    <a:stretch/>
                  </pic:blipFill>
                  <pic:spPr bwMode="auto">
                    <a:xfrm>
                      <a:off x="0" y="0"/>
                      <a:ext cx="763905" cy="1003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E04EC5" w:rsidRDefault="00E04EC5" w:rsidP="00903C2A">
      <w:pPr>
        <w:spacing w:after="0" w:line="240" w:lineRule="auto"/>
        <w:jc w:val="both"/>
        <w:rPr>
          <w:rFonts w:eastAsia="Times New Roman" w:cstheme="minorHAnsi"/>
          <w:b/>
          <w:lang w:eastAsia="en-GB"/>
        </w:rPr>
      </w:pPr>
    </w:p>
    <w:p w:rsidR="00E04EC5" w:rsidRDefault="00E04EC5"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bookmarkStart w:id="0" w:name="_GoBack"/>
      <w:bookmarkEnd w:id="0"/>
    </w:p>
    <w:p w:rsidR="00903C2A" w:rsidRDefault="00903C2A" w:rsidP="00903C2A">
      <w:pPr>
        <w:spacing w:after="0" w:line="240" w:lineRule="auto"/>
        <w:jc w:val="both"/>
        <w:rPr>
          <w:rFonts w:eastAsia="Times New Roman" w:cstheme="minorHAnsi"/>
          <w:b/>
          <w:lang w:eastAsia="en-GB"/>
        </w:rPr>
      </w:pPr>
    </w:p>
    <w:tbl>
      <w:tblPr>
        <w:tblStyle w:val="TableGrid"/>
        <w:tblW w:w="0" w:type="auto"/>
        <w:tblLook w:val="04A0" w:firstRow="1" w:lastRow="0" w:firstColumn="1" w:lastColumn="0" w:noHBand="0" w:noVBand="1"/>
      </w:tblPr>
      <w:tblGrid>
        <w:gridCol w:w="4869"/>
      </w:tblGrid>
      <w:tr w:rsidR="001D24B0" w:rsidTr="00CB6629">
        <w:tc>
          <w:tcPr>
            <w:tcW w:w="4869" w:type="dxa"/>
            <w:shd w:val="clear" w:color="auto" w:fill="000000" w:themeFill="text1"/>
          </w:tcPr>
          <w:p w:rsidR="002D0010" w:rsidRDefault="002D0010" w:rsidP="00903C2A">
            <w:pPr>
              <w:jc w:val="both"/>
              <w:rPr>
                <w:rFonts w:eastAsia="Times New Roman" w:cstheme="minorHAnsi"/>
                <w:b/>
                <w:lang w:eastAsia="en-GB"/>
              </w:rPr>
            </w:pPr>
          </w:p>
          <w:p w:rsidR="001D24B0" w:rsidRDefault="001D24B0" w:rsidP="00903C2A">
            <w:pPr>
              <w:jc w:val="both"/>
              <w:rPr>
                <w:rFonts w:eastAsia="Times New Roman" w:cstheme="minorHAnsi"/>
                <w:b/>
                <w:lang w:eastAsia="en-GB"/>
              </w:rPr>
            </w:pPr>
            <w:r>
              <w:rPr>
                <w:rFonts w:eastAsia="Times New Roman" w:cstheme="minorHAnsi"/>
                <w:b/>
                <w:lang w:eastAsia="en-GB"/>
              </w:rPr>
              <w:t>Written task</w:t>
            </w:r>
          </w:p>
          <w:p w:rsidR="001D24B0" w:rsidRDefault="001D24B0" w:rsidP="00903C2A">
            <w:pPr>
              <w:jc w:val="both"/>
              <w:rPr>
                <w:rFonts w:eastAsia="Times New Roman" w:cstheme="minorHAnsi"/>
                <w:b/>
                <w:lang w:eastAsia="en-GB"/>
              </w:rPr>
            </w:pPr>
          </w:p>
          <w:p w:rsidR="001D24B0" w:rsidRDefault="00CB6629" w:rsidP="009520DA">
            <w:pPr>
              <w:jc w:val="both"/>
              <w:rPr>
                <w:rFonts w:eastAsia="Times New Roman" w:cstheme="minorHAnsi"/>
                <w:b/>
                <w:lang w:eastAsia="en-GB"/>
              </w:rPr>
            </w:pPr>
            <w:r>
              <w:rPr>
                <w:rFonts w:eastAsia="Times New Roman" w:cstheme="minorHAnsi"/>
                <w:b/>
                <w:lang w:eastAsia="en-GB"/>
              </w:rPr>
              <w:t xml:space="preserve">Either </w:t>
            </w:r>
            <w:r w:rsidR="001208D2">
              <w:rPr>
                <w:rFonts w:eastAsia="Times New Roman" w:cstheme="minorHAnsi"/>
                <w:b/>
                <w:lang w:eastAsia="en-GB"/>
              </w:rPr>
              <w:t>w</w:t>
            </w:r>
            <w:r>
              <w:rPr>
                <w:rFonts w:eastAsia="Times New Roman" w:cstheme="minorHAnsi"/>
                <w:b/>
                <w:lang w:eastAsia="en-GB"/>
              </w:rPr>
              <w:t xml:space="preserve">rite a detailed description of what happens in Stave </w:t>
            </w:r>
            <w:r w:rsidR="00E04EC5">
              <w:rPr>
                <w:rFonts w:eastAsia="Times New Roman" w:cstheme="minorHAnsi"/>
                <w:b/>
                <w:lang w:eastAsia="en-GB"/>
              </w:rPr>
              <w:t>Four</w:t>
            </w:r>
            <w:r>
              <w:rPr>
                <w:rFonts w:eastAsia="Times New Roman" w:cstheme="minorHAnsi"/>
                <w:b/>
                <w:lang w:eastAsia="en-GB"/>
              </w:rPr>
              <w:t xml:space="preserve"> of ‘A Christmas Carol’</w:t>
            </w:r>
            <w:r w:rsidR="001208D2">
              <w:rPr>
                <w:rFonts w:eastAsia="Times New Roman" w:cstheme="minorHAnsi"/>
                <w:b/>
                <w:lang w:eastAsia="en-GB"/>
              </w:rPr>
              <w:t xml:space="preserve"> OR explain</w:t>
            </w:r>
            <w:r w:rsidR="002D0010">
              <w:rPr>
                <w:rFonts w:eastAsia="Times New Roman" w:cstheme="minorHAnsi"/>
                <w:b/>
                <w:lang w:eastAsia="en-GB"/>
              </w:rPr>
              <w:t xml:space="preserve"> how Dickens uses this chapter to explore what could possibly happen if society does not change its ways and the poor are not saved from their suffering. </w:t>
            </w:r>
          </w:p>
          <w:p w:rsidR="002D0010" w:rsidRDefault="002D0010" w:rsidP="009520DA">
            <w:pPr>
              <w:jc w:val="both"/>
              <w:rPr>
                <w:rFonts w:eastAsia="Times New Roman" w:cstheme="minorHAnsi"/>
                <w:b/>
                <w:lang w:eastAsia="en-GB"/>
              </w:rPr>
            </w:pPr>
          </w:p>
        </w:tc>
      </w:tr>
    </w:tbl>
    <w:p w:rsidR="00903C2A" w:rsidRDefault="00903C2A" w:rsidP="00903C2A">
      <w:pPr>
        <w:spacing w:after="0" w:line="240" w:lineRule="auto"/>
        <w:jc w:val="both"/>
        <w:rPr>
          <w:rFonts w:eastAsia="Times New Roman" w:cstheme="minorHAnsi"/>
          <w:b/>
          <w:lang w:eastAsia="en-GB"/>
        </w:rPr>
      </w:pPr>
    </w:p>
    <w:p w:rsidR="00E762EB" w:rsidRPr="00E762EB" w:rsidRDefault="00E762EB" w:rsidP="00E762EB">
      <w:pPr>
        <w:jc w:val="both"/>
        <w:rPr>
          <w:rFonts w:cstheme="minorHAnsi"/>
          <w:sz w:val="20"/>
          <w:szCs w:val="20"/>
        </w:rPr>
      </w:pPr>
    </w:p>
    <w:sectPr w:rsidR="00E762EB" w:rsidRPr="00E762EB" w:rsidSect="007707A0">
      <w:headerReference w:type="default" r:id="rId17"/>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FC" w:rsidRDefault="00BD0DFC" w:rsidP="00BD0DFC">
      <w:pPr>
        <w:spacing w:after="0" w:line="240" w:lineRule="auto"/>
      </w:pPr>
      <w:r>
        <w:separator/>
      </w:r>
    </w:p>
  </w:endnote>
  <w:endnote w:type="continuationSeparator" w:id="0">
    <w:p w:rsidR="00BD0DFC" w:rsidRDefault="00BD0DFC" w:rsidP="00B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FC" w:rsidRDefault="00BD0DFC" w:rsidP="00BD0DFC">
      <w:pPr>
        <w:spacing w:after="0" w:line="240" w:lineRule="auto"/>
      </w:pPr>
      <w:r>
        <w:separator/>
      </w:r>
    </w:p>
  </w:footnote>
  <w:footnote w:type="continuationSeparator" w:id="0">
    <w:p w:rsidR="00BD0DFC" w:rsidRDefault="00BD0DFC" w:rsidP="00B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DFC" w:rsidRDefault="007707A0">
    <w:pPr>
      <w:pStyle w:val="Header"/>
    </w:pPr>
    <w:r>
      <w:rPr>
        <w:noProof/>
      </w:rPr>
      <w:drawing>
        <wp:anchor distT="0" distB="0" distL="114300" distR="114300" simplePos="0" relativeHeight="251659264" behindDoc="0" locked="0" layoutInCell="1" allowOverlap="1" wp14:anchorId="642D596B" wp14:editId="3ACC425A">
          <wp:simplePos x="0" y="0"/>
          <wp:positionH relativeFrom="margin">
            <wp:posOffset>-304800</wp:posOffset>
          </wp:positionH>
          <wp:positionV relativeFrom="paragraph">
            <wp:posOffset>-256540</wp:posOffset>
          </wp:positionV>
          <wp:extent cx="1628775" cy="853440"/>
          <wp:effectExtent l="0" t="0" r="9525" b="3810"/>
          <wp:wrapSquare wrapText="bothSides"/>
          <wp:docPr id="12" name="Picture 12" descr="Image result for A Christmas Ca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Christmas Car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3321" b="24282"/>
                  <a:stretch/>
                </pic:blipFill>
                <pic:spPr bwMode="auto">
                  <a:xfrm>
                    <a:off x="0" y="0"/>
                    <a:ext cx="1628775"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07A0" w:rsidRPr="001B5F1D" w:rsidRDefault="00BD0DFC" w:rsidP="007707A0">
    <w:pPr>
      <w:pStyle w:val="Header"/>
      <w:jc w:val="center"/>
      <w:rPr>
        <w:rFonts w:ascii="Berlin Sans FB" w:hAnsi="Berlin Sans FB"/>
        <w:sz w:val="36"/>
        <w:lang w:val="de-DE"/>
      </w:rPr>
    </w:pPr>
    <w:r w:rsidRPr="001B5F1D">
      <w:rPr>
        <w:rFonts w:ascii="Berlin Sans FB" w:hAnsi="Berlin Sans FB"/>
        <w:sz w:val="36"/>
        <w:lang w:val="de-DE"/>
      </w:rPr>
      <w:t>O N E      S H E E T      R E V I S I O N</w:t>
    </w:r>
  </w:p>
  <w:p w:rsidR="00BD0DFC" w:rsidRDefault="00BD0DFC">
    <w:pPr>
      <w:pStyle w:val="Header"/>
    </w:pPr>
  </w:p>
  <w:p w:rsidR="00BD0DFC" w:rsidRDefault="00BD0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5047"/>
    <w:multiLevelType w:val="hybridMultilevel"/>
    <w:tmpl w:val="C25A9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11A53"/>
    <w:multiLevelType w:val="hybridMultilevel"/>
    <w:tmpl w:val="952AF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673A6"/>
    <w:multiLevelType w:val="hybridMultilevel"/>
    <w:tmpl w:val="78943358"/>
    <w:lvl w:ilvl="0" w:tplc="8C88D15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50E6C"/>
    <w:multiLevelType w:val="hybridMultilevel"/>
    <w:tmpl w:val="9FC84824"/>
    <w:lvl w:ilvl="0" w:tplc="77D6BBFE">
      <w:start w:val="1"/>
      <w:numFmt w:val="decimal"/>
      <w:lvlText w:val="%1)"/>
      <w:lvlJc w:val="left"/>
      <w:pPr>
        <w:ind w:left="285"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4" w15:restartNumberingAfterBreak="0">
    <w:nsid w:val="62E07214"/>
    <w:multiLevelType w:val="hybridMultilevel"/>
    <w:tmpl w:val="6478D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202432"/>
    <w:multiLevelType w:val="hybridMultilevel"/>
    <w:tmpl w:val="D09A4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212A2C"/>
    <w:multiLevelType w:val="hybridMultilevel"/>
    <w:tmpl w:val="C910EDD0"/>
    <w:lvl w:ilvl="0" w:tplc="3BB29A30">
      <w:start w:val="3"/>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D700BE7"/>
    <w:multiLevelType w:val="hybridMultilevel"/>
    <w:tmpl w:val="695AF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C"/>
    <w:rsid w:val="000A0015"/>
    <w:rsid w:val="000B566F"/>
    <w:rsid w:val="000D63CF"/>
    <w:rsid w:val="001040E8"/>
    <w:rsid w:val="001208D2"/>
    <w:rsid w:val="001D24B0"/>
    <w:rsid w:val="001F366D"/>
    <w:rsid w:val="002871F0"/>
    <w:rsid w:val="002D0010"/>
    <w:rsid w:val="002E498D"/>
    <w:rsid w:val="003D2031"/>
    <w:rsid w:val="004253F4"/>
    <w:rsid w:val="004F45D8"/>
    <w:rsid w:val="0060617C"/>
    <w:rsid w:val="00694F14"/>
    <w:rsid w:val="006D2909"/>
    <w:rsid w:val="00751FD9"/>
    <w:rsid w:val="007707A0"/>
    <w:rsid w:val="007C6A54"/>
    <w:rsid w:val="00830174"/>
    <w:rsid w:val="008E6AA4"/>
    <w:rsid w:val="00903C2A"/>
    <w:rsid w:val="0094797A"/>
    <w:rsid w:val="009520DA"/>
    <w:rsid w:val="009A514E"/>
    <w:rsid w:val="00A435A7"/>
    <w:rsid w:val="00B161A9"/>
    <w:rsid w:val="00B71D88"/>
    <w:rsid w:val="00B87A5D"/>
    <w:rsid w:val="00BD0DFC"/>
    <w:rsid w:val="00BE09AB"/>
    <w:rsid w:val="00CB6629"/>
    <w:rsid w:val="00D44159"/>
    <w:rsid w:val="00DA6FA7"/>
    <w:rsid w:val="00E04EC5"/>
    <w:rsid w:val="00E762EB"/>
    <w:rsid w:val="00EA1A25"/>
    <w:rsid w:val="00F0711C"/>
    <w:rsid w:val="00FD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B0F694"/>
  <w15:chartTrackingRefBased/>
  <w15:docId w15:val="{C144EE04-36BB-4A12-9746-26AC66F4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DFC"/>
  </w:style>
  <w:style w:type="paragraph" w:styleId="Footer">
    <w:name w:val="footer"/>
    <w:basedOn w:val="Normal"/>
    <w:link w:val="FooterChar"/>
    <w:uiPriority w:val="99"/>
    <w:unhideWhenUsed/>
    <w:rsid w:val="00BD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DFC"/>
  </w:style>
  <w:style w:type="table" w:styleId="TableGrid">
    <w:name w:val="Table Grid"/>
    <w:basedOn w:val="TableNormal"/>
    <w:uiPriority w:val="39"/>
    <w:rsid w:val="00BD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14E"/>
    <w:pPr>
      <w:ind w:left="720"/>
      <w:contextualSpacing/>
    </w:pPr>
  </w:style>
  <w:style w:type="paragraph" w:styleId="NormalWeb">
    <w:name w:val="Normal (Web)"/>
    <w:basedOn w:val="Normal"/>
    <w:uiPriority w:val="99"/>
    <w:semiHidden/>
    <w:unhideWhenUsed/>
    <w:rsid w:val="001040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7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44766">
      <w:bodyDiv w:val="1"/>
      <w:marLeft w:val="0"/>
      <w:marRight w:val="0"/>
      <w:marTop w:val="0"/>
      <w:marBottom w:val="0"/>
      <w:divBdr>
        <w:top w:val="none" w:sz="0" w:space="0" w:color="auto"/>
        <w:left w:val="none" w:sz="0" w:space="0" w:color="auto"/>
        <w:bottom w:val="none" w:sz="0" w:space="0" w:color="auto"/>
        <w:right w:val="none" w:sz="0" w:space="0" w:color="auto"/>
      </w:divBdr>
    </w:div>
    <w:div w:id="536164250">
      <w:bodyDiv w:val="1"/>
      <w:marLeft w:val="0"/>
      <w:marRight w:val="0"/>
      <w:marTop w:val="0"/>
      <w:marBottom w:val="0"/>
      <w:divBdr>
        <w:top w:val="none" w:sz="0" w:space="0" w:color="auto"/>
        <w:left w:val="none" w:sz="0" w:space="0" w:color="auto"/>
        <w:bottom w:val="none" w:sz="0" w:space="0" w:color="auto"/>
        <w:right w:val="none" w:sz="0" w:space="0" w:color="auto"/>
      </w:divBdr>
    </w:div>
    <w:div w:id="1463965903">
      <w:bodyDiv w:val="1"/>
      <w:marLeft w:val="0"/>
      <w:marRight w:val="0"/>
      <w:marTop w:val="0"/>
      <w:marBottom w:val="0"/>
      <w:divBdr>
        <w:top w:val="none" w:sz="0" w:space="0" w:color="auto"/>
        <w:left w:val="none" w:sz="0" w:space="0" w:color="auto"/>
        <w:bottom w:val="none" w:sz="0" w:space="0" w:color="auto"/>
        <w:right w:val="none" w:sz="0" w:space="0" w:color="auto"/>
      </w:divBdr>
    </w:div>
    <w:div w:id="1725064430">
      <w:bodyDiv w:val="1"/>
      <w:marLeft w:val="0"/>
      <w:marRight w:val="0"/>
      <w:marTop w:val="0"/>
      <w:marBottom w:val="0"/>
      <w:divBdr>
        <w:top w:val="none" w:sz="0" w:space="0" w:color="auto"/>
        <w:left w:val="none" w:sz="0" w:space="0" w:color="auto"/>
        <w:bottom w:val="none" w:sz="0" w:space="0" w:color="auto"/>
        <w:right w:val="none" w:sz="0" w:space="0" w:color="auto"/>
      </w:divBdr>
      <w:divsChild>
        <w:div w:id="875313501">
          <w:marLeft w:val="0"/>
          <w:marRight w:val="0"/>
          <w:marTop w:val="0"/>
          <w:marBottom w:val="0"/>
          <w:divBdr>
            <w:top w:val="none" w:sz="0" w:space="0" w:color="auto"/>
            <w:left w:val="none" w:sz="0" w:space="0" w:color="auto"/>
            <w:bottom w:val="none" w:sz="0" w:space="0" w:color="auto"/>
            <w:right w:val="none" w:sz="0" w:space="0" w:color="auto"/>
          </w:divBdr>
        </w:div>
        <w:div w:id="1007247715">
          <w:marLeft w:val="0"/>
          <w:marRight w:val="0"/>
          <w:marTop w:val="0"/>
          <w:marBottom w:val="0"/>
          <w:divBdr>
            <w:top w:val="none" w:sz="0" w:space="0" w:color="auto"/>
            <w:left w:val="none" w:sz="0" w:space="0" w:color="auto"/>
            <w:bottom w:val="none" w:sz="0" w:space="0" w:color="auto"/>
            <w:right w:val="none" w:sz="0" w:space="0" w:color="auto"/>
          </w:divBdr>
        </w:div>
        <w:div w:id="623148556">
          <w:marLeft w:val="0"/>
          <w:marRight w:val="0"/>
          <w:marTop w:val="0"/>
          <w:marBottom w:val="0"/>
          <w:divBdr>
            <w:top w:val="none" w:sz="0" w:space="0" w:color="auto"/>
            <w:left w:val="none" w:sz="0" w:space="0" w:color="auto"/>
            <w:bottom w:val="none" w:sz="0" w:space="0" w:color="auto"/>
            <w:right w:val="none" w:sz="0" w:space="0" w:color="auto"/>
          </w:divBdr>
        </w:div>
        <w:div w:id="1079130319">
          <w:marLeft w:val="0"/>
          <w:marRight w:val="0"/>
          <w:marTop w:val="0"/>
          <w:marBottom w:val="0"/>
          <w:divBdr>
            <w:top w:val="none" w:sz="0" w:space="0" w:color="auto"/>
            <w:left w:val="none" w:sz="0" w:space="0" w:color="auto"/>
            <w:bottom w:val="none" w:sz="0" w:space="0" w:color="auto"/>
            <w:right w:val="none" w:sz="0" w:space="0" w:color="auto"/>
          </w:divBdr>
        </w:div>
        <w:div w:id="1966814490">
          <w:marLeft w:val="0"/>
          <w:marRight w:val="0"/>
          <w:marTop w:val="0"/>
          <w:marBottom w:val="0"/>
          <w:divBdr>
            <w:top w:val="none" w:sz="0" w:space="0" w:color="auto"/>
            <w:left w:val="none" w:sz="0" w:space="0" w:color="auto"/>
            <w:bottom w:val="none" w:sz="0" w:space="0" w:color="auto"/>
            <w:right w:val="none" w:sz="0" w:space="0" w:color="auto"/>
          </w:divBdr>
        </w:div>
        <w:div w:id="925112881">
          <w:marLeft w:val="0"/>
          <w:marRight w:val="0"/>
          <w:marTop w:val="0"/>
          <w:marBottom w:val="0"/>
          <w:divBdr>
            <w:top w:val="none" w:sz="0" w:space="0" w:color="auto"/>
            <w:left w:val="none" w:sz="0" w:space="0" w:color="auto"/>
            <w:bottom w:val="none" w:sz="0" w:space="0" w:color="auto"/>
            <w:right w:val="none" w:sz="0" w:space="0" w:color="auto"/>
          </w:divBdr>
        </w:div>
        <w:div w:id="1260137009">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1505318736">
          <w:marLeft w:val="0"/>
          <w:marRight w:val="0"/>
          <w:marTop w:val="0"/>
          <w:marBottom w:val="0"/>
          <w:divBdr>
            <w:top w:val="none" w:sz="0" w:space="0" w:color="auto"/>
            <w:left w:val="none" w:sz="0" w:space="0" w:color="auto"/>
            <w:bottom w:val="none" w:sz="0" w:space="0" w:color="auto"/>
            <w:right w:val="none" w:sz="0" w:space="0" w:color="auto"/>
          </w:divBdr>
        </w:div>
        <w:div w:id="1123035798">
          <w:marLeft w:val="0"/>
          <w:marRight w:val="0"/>
          <w:marTop w:val="0"/>
          <w:marBottom w:val="0"/>
          <w:divBdr>
            <w:top w:val="none" w:sz="0" w:space="0" w:color="auto"/>
            <w:left w:val="none" w:sz="0" w:space="0" w:color="auto"/>
            <w:bottom w:val="none" w:sz="0" w:space="0" w:color="auto"/>
            <w:right w:val="none" w:sz="0" w:space="0" w:color="auto"/>
          </w:divBdr>
        </w:div>
        <w:div w:id="1301688870">
          <w:marLeft w:val="0"/>
          <w:marRight w:val="0"/>
          <w:marTop w:val="0"/>
          <w:marBottom w:val="0"/>
          <w:divBdr>
            <w:top w:val="none" w:sz="0" w:space="0" w:color="auto"/>
            <w:left w:val="none" w:sz="0" w:space="0" w:color="auto"/>
            <w:bottom w:val="none" w:sz="0" w:space="0" w:color="auto"/>
            <w:right w:val="none" w:sz="0" w:space="0" w:color="auto"/>
          </w:divBdr>
        </w:div>
        <w:div w:id="1880122496">
          <w:marLeft w:val="0"/>
          <w:marRight w:val="0"/>
          <w:marTop w:val="0"/>
          <w:marBottom w:val="0"/>
          <w:divBdr>
            <w:top w:val="none" w:sz="0" w:space="0" w:color="auto"/>
            <w:left w:val="none" w:sz="0" w:space="0" w:color="auto"/>
            <w:bottom w:val="none" w:sz="0" w:space="0" w:color="auto"/>
            <w:right w:val="none" w:sz="0" w:space="0" w:color="auto"/>
          </w:divBdr>
        </w:div>
        <w:div w:id="364213527">
          <w:marLeft w:val="0"/>
          <w:marRight w:val="0"/>
          <w:marTop w:val="0"/>
          <w:marBottom w:val="0"/>
          <w:divBdr>
            <w:top w:val="none" w:sz="0" w:space="0" w:color="auto"/>
            <w:left w:val="none" w:sz="0" w:space="0" w:color="auto"/>
            <w:bottom w:val="none" w:sz="0" w:space="0" w:color="auto"/>
            <w:right w:val="none" w:sz="0" w:space="0" w:color="auto"/>
          </w:divBdr>
        </w:div>
        <w:div w:id="739642045">
          <w:marLeft w:val="0"/>
          <w:marRight w:val="0"/>
          <w:marTop w:val="0"/>
          <w:marBottom w:val="0"/>
          <w:divBdr>
            <w:top w:val="none" w:sz="0" w:space="0" w:color="auto"/>
            <w:left w:val="none" w:sz="0" w:space="0" w:color="auto"/>
            <w:bottom w:val="none" w:sz="0" w:space="0" w:color="auto"/>
            <w:right w:val="none" w:sz="0" w:space="0" w:color="auto"/>
          </w:divBdr>
        </w:div>
        <w:div w:id="240917359">
          <w:marLeft w:val="0"/>
          <w:marRight w:val="0"/>
          <w:marTop w:val="0"/>
          <w:marBottom w:val="0"/>
          <w:divBdr>
            <w:top w:val="none" w:sz="0" w:space="0" w:color="auto"/>
            <w:left w:val="none" w:sz="0" w:space="0" w:color="auto"/>
            <w:bottom w:val="none" w:sz="0" w:space="0" w:color="auto"/>
            <w:right w:val="none" w:sz="0" w:space="0" w:color="auto"/>
          </w:divBdr>
        </w:div>
        <w:div w:id="14118238">
          <w:marLeft w:val="0"/>
          <w:marRight w:val="0"/>
          <w:marTop w:val="0"/>
          <w:marBottom w:val="0"/>
          <w:divBdr>
            <w:top w:val="none" w:sz="0" w:space="0" w:color="auto"/>
            <w:left w:val="none" w:sz="0" w:space="0" w:color="auto"/>
            <w:bottom w:val="none" w:sz="0" w:space="0" w:color="auto"/>
            <w:right w:val="none" w:sz="0" w:space="0" w:color="auto"/>
          </w:divBdr>
        </w:div>
        <w:div w:id="1516849816">
          <w:marLeft w:val="0"/>
          <w:marRight w:val="0"/>
          <w:marTop w:val="0"/>
          <w:marBottom w:val="0"/>
          <w:divBdr>
            <w:top w:val="none" w:sz="0" w:space="0" w:color="auto"/>
            <w:left w:val="none" w:sz="0" w:space="0" w:color="auto"/>
            <w:bottom w:val="none" w:sz="0" w:space="0" w:color="auto"/>
            <w:right w:val="none" w:sz="0" w:space="0" w:color="auto"/>
          </w:divBdr>
        </w:div>
        <w:div w:id="958729071">
          <w:marLeft w:val="0"/>
          <w:marRight w:val="0"/>
          <w:marTop w:val="0"/>
          <w:marBottom w:val="0"/>
          <w:divBdr>
            <w:top w:val="none" w:sz="0" w:space="0" w:color="auto"/>
            <w:left w:val="none" w:sz="0" w:space="0" w:color="auto"/>
            <w:bottom w:val="none" w:sz="0" w:space="0" w:color="auto"/>
            <w:right w:val="none" w:sz="0" w:space="0" w:color="auto"/>
          </w:divBdr>
        </w:div>
        <w:div w:id="669022654">
          <w:marLeft w:val="0"/>
          <w:marRight w:val="0"/>
          <w:marTop w:val="0"/>
          <w:marBottom w:val="0"/>
          <w:divBdr>
            <w:top w:val="none" w:sz="0" w:space="0" w:color="auto"/>
            <w:left w:val="none" w:sz="0" w:space="0" w:color="auto"/>
            <w:bottom w:val="none" w:sz="0" w:space="0" w:color="auto"/>
            <w:right w:val="none" w:sz="0" w:space="0" w:color="auto"/>
          </w:divBdr>
        </w:div>
      </w:divsChild>
    </w:div>
    <w:div w:id="1839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a-christmas-carol/study-guide/character-list"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adesaver.com/a-christmas-carol/study-guide/character-lis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desaver.com/a-christmas-carol/study-guide/character-lis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60AB5-AC88-4458-B29B-776D8F80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Hadleigh High School</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Stuart Pryke</cp:lastModifiedBy>
  <cp:revision>13</cp:revision>
  <dcterms:created xsi:type="dcterms:W3CDTF">2020-01-01T17:18:00Z</dcterms:created>
  <dcterms:modified xsi:type="dcterms:W3CDTF">2020-01-01T20:23:00Z</dcterms:modified>
</cp:coreProperties>
</file>